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1BEF4" w14:textId="77777777" w:rsidR="0024101A" w:rsidRPr="0024101A" w:rsidRDefault="0024101A" w:rsidP="0024101A">
      <w:pPr>
        <w:keepNext/>
        <w:jc w:val="both"/>
        <w:outlineLvl w:val="0"/>
        <w:rPr>
          <w:rFonts w:ascii="Georgia" w:hAnsi="Georgia"/>
          <w:sz w:val="23"/>
          <w:szCs w:val="23"/>
        </w:rPr>
      </w:pPr>
    </w:p>
    <w:p w14:paraId="19976DDC" w14:textId="77777777" w:rsidR="0024101A" w:rsidRPr="0024101A" w:rsidRDefault="0024101A" w:rsidP="0024101A">
      <w:pPr>
        <w:pStyle w:val="Heading1"/>
        <w:ind w:left="2160" w:hanging="2160"/>
        <w:jc w:val="both"/>
        <w:rPr>
          <w:rFonts w:ascii="Georgia" w:hAnsi="Georgia"/>
          <w:sz w:val="23"/>
          <w:szCs w:val="23"/>
          <w:lang w:val="en-US"/>
        </w:rPr>
      </w:pPr>
      <w:r w:rsidRPr="0024101A">
        <w:rPr>
          <w:rFonts w:ascii="Georgia" w:hAnsi="Georgia"/>
          <w:sz w:val="23"/>
          <w:szCs w:val="23"/>
        </w:rPr>
        <w:t>CAPTION:</w:t>
      </w:r>
      <w:r w:rsidRPr="0024101A">
        <w:rPr>
          <w:rFonts w:ascii="Georgia" w:hAnsi="Georgia"/>
          <w:sz w:val="23"/>
          <w:szCs w:val="23"/>
        </w:rPr>
        <w:tab/>
      </w:r>
      <w:r w:rsidR="00BF281B">
        <w:rPr>
          <w:rFonts w:ascii="Georgia" w:hAnsi="Georgia"/>
          <w:sz w:val="23"/>
          <w:szCs w:val="23"/>
          <w:lang w:val="en-US"/>
        </w:rPr>
        <w:t xml:space="preserve">STATE </w:t>
      </w:r>
      <w:r w:rsidR="009F5215">
        <w:rPr>
          <w:rFonts w:ascii="Georgia" w:hAnsi="Georgia"/>
          <w:sz w:val="23"/>
          <w:szCs w:val="23"/>
          <w:lang w:val="en-US"/>
        </w:rPr>
        <w:t>V</w:t>
      </w:r>
      <w:r w:rsidR="00BF281B">
        <w:rPr>
          <w:rFonts w:ascii="Georgia" w:hAnsi="Georgia"/>
          <w:sz w:val="23"/>
          <w:szCs w:val="23"/>
          <w:lang w:val="en-US"/>
        </w:rPr>
        <w:t>. HIGGINS</w:t>
      </w:r>
    </w:p>
    <w:p w14:paraId="615E54E1" w14:textId="00823BBE" w:rsidR="0024101A" w:rsidRPr="0024101A" w:rsidRDefault="00573250" w:rsidP="0024101A">
      <w:pPr>
        <w:jc w:val="both"/>
        <w:rPr>
          <w:rFonts w:ascii="Georgia" w:hAnsi="Georgia"/>
          <w:b/>
          <w:sz w:val="23"/>
          <w:szCs w:val="23"/>
        </w:rPr>
      </w:pPr>
      <w:r>
        <w:rPr>
          <w:rFonts w:ascii="Georgia" w:hAnsi="Georgia"/>
          <w:b/>
          <w:sz w:val="23"/>
          <w:szCs w:val="23"/>
        </w:rPr>
        <w:t>08-10-22</w:t>
      </w:r>
    </w:p>
    <w:p w14:paraId="7AEB3246" w14:textId="77777777" w:rsidR="0024101A" w:rsidRDefault="0024101A" w:rsidP="0024101A">
      <w:pPr>
        <w:jc w:val="both"/>
        <w:rPr>
          <w:rFonts w:ascii="Georgia" w:hAnsi="Georgia"/>
          <w:sz w:val="23"/>
          <w:szCs w:val="23"/>
        </w:rPr>
      </w:pPr>
      <w:r>
        <w:rPr>
          <w:rFonts w:ascii="Georgia" w:hAnsi="Georgia"/>
          <w:sz w:val="23"/>
          <w:szCs w:val="23"/>
        </w:rPr>
        <w:t>APPEAL NO.:</w:t>
      </w:r>
      <w:r>
        <w:rPr>
          <w:rFonts w:ascii="Georgia" w:hAnsi="Georgia"/>
          <w:sz w:val="23"/>
          <w:szCs w:val="23"/>
        </w:rPr>
        <w:tab/>
      </w:r>
      <w:r>
        <w:rPr>
          <w:rFonts w:ascii="Georgia" w:hAnsi="Georgia"/>
          <w:sz w:val="23"/>
          <w:szCs w:val="23"/>
        </w:rPr>
        <w:tab/>
        <w:t>C-</w:t>
      </w:r>
      <w:r w:rsidR="00BF281B">
        <w:rPr>
          <w:rFonts w:ascii="Georgia" w:hAnsi="Georgia"/>
          <w:sz w:val="23"/>
          <w:szCs w:val="23"/>
        </w:rPr>
        <w:t>220043</w:t>
      </w:r>
    </w:p>
    <w:p w14:paraId="2BF48EE8" w14:textId="77777777" w:rsidR="0024101A" w:rsidRDefault="0024101A" w:rsidP="0024101A">
      <w:pPr>
        <w:jc w:val="both"/>
        <w:rPr>
          <w:rFonts w:ascii="Georgia" w:hAnsi="Georgia"/>
          <w:sz w:val="23"/>
          <w:szCs w:val="23"/>
        </w:rPr>
      </w:pPr>
    </w:p>
    <w:p w14:paraId="601B2E46" w14:textId="77777777" w:rsidR="0024101A" w:rsidRDefault="0024101A" w:rsidP="0024101A">
      <w:pPr>
        <w:jc w:val="both"/>
        <w:rPr>
          <w:rFonts w:ascii="Georgia" w:hAnsi="Georgia"/>
          <w:sz w:val="23"/>
          <w:szCs w:val="23"/>
        </w:rPr>
      </w:pPr>
      <w:r>
        <w:rPr>
          <w:rFonts w:ascii="Georgia" w:hAnsi="Georgia"/>
          <w:sz w:val="23"/>
          <w:szCs w:val="23"/>
        </w:rPr>
        <w:t>TRIAL NO.:</w:t>
      </w:r>
      <w:r>
        <w:rPr>
          <w:rFonts w:ascii="Georgia" w:hAnsi="Georgia"/>
          <w:sz w:val="23"/>
          <w:szCs w:val="23"/>
        </w:rPr>
        <w:tab/>
      </w:r>
      <w:r>
        <w:rPr>
          <w:rFonts w:ascii="Georgia" w:hAnsi="Georgia"/>
          <w:sz w:val="23"/>
          <w:szCs w:val="23"/>
        </w:rPr>
        <w:tab/>
      </w:r>
      <w:r w:rsidR="00BF281B">
        <w:rPr>
          <w:rFonts w:ascii="Georgia" w:hAnsi="Georgia"/>
          <w:sz w:val="23"/>
          <w:szCs w:val="23"/>
        </w:rPr>
        <w:t>B-2100488</w:t>
      </w:r>
    </w:p>
    <w:p w14:paraId="0DCB2506" w14:textId="77777777" w:rsidR="0024101A" w:rsidRDefault="0024101A" w:rsidP="0024101A">
      <w:pPr>
        <w:jc w:val="both"/>
        <w:rPr>
          <w:rFonts w:ascii="Georgia" w:hAnsi="Georgia"/>
          <w:sz w:val="23"/>
          <w:szCs w:val="23"/>
        </w:rPr>
      </w:pPr>
    </w:p>
    <w:p w14:paraId="455818BE" w14:textId="77777777" w:rsidR="00D506E0" w:rsidRPr="008D383E" w:rsidRDefault="00D506E0" w:rsidP="00D506E0">
      <w:pPr>
        <w:ind w:left="2160" w:hanging="2160"/>
        <w:rPr>
          <w:rFonts w:ascii="Georgia" w:hAnsi="Georgia"/>
          <w:sz w:val="23"/>
          <w:szCs w:val="23"/>
        </w:rPr>
      </w:pPr>
      <w:r>
        <w:rPr>
          <w:rFonts w:ascii="Georgia" w:hAnsi="Georgia"/>
          <w:sz w:val="23"/>
          <w:szCs w:val="23"/>
        </w:rPr>
        <w:t>KEY WORDS:</w:t>
      </w:r>
      <w:r>
        <w:rPr>
          <w:rFonts w:ascii="Georgia" w:hAnsi="Georgia"/>
          <w:sz w:val="23"/>
          <w:szCs w:val="23"/>
        </w:rPr>
        <w:tab/>
      </w:r>
      <w:r w:rsidR="00BF281B">
        <w:rPr>
          <w:rFonts w:ascii="Georgia" w:hAnsi="Georgia"/>
          <w:sz w:val="23"/>
          <w:szCs w:val="23"/>
        </w:rPr>
        <w:t>R.C. 2923.161</w:t>
      </w:r>
      <w:r w:rsidR="007A320F">
        <w:rPr>
          <w:rFonts w:ascii="Georgia" w:hAnsi="Georgia"/>
          <w:sz w:val="23"/>
          <w:szCs w:val="23"/>
        </w:rPr>
        <w:t xml:space="preserve"> - EVIDENCE</w:t>
      </w:r>
      <w:r w:rsidR="00CA04A5">
        <w:rPr>
          <w:rFonts w:ascii="Georgia" w:hAnsi="Georgia"/>
          <w:sz w:val="23"/>
          <w:szCs w:val="23"/>
        </w:rPr>
        <w:t xml:space="preserve">  </w:t>
      </w:r>
    </w:p>
    <w:p w14:paraId="5FBA0863" w14:textId="77777777" w:rsidR="0024101A" w:rsidRDefault="0024101A" w:rsidP="0024101A">
      <w:pPr>
        <w:jc w:val="both"/>
        <w:rPr>
          <w:rFonts w:ascii="Georgia" w:hAnsi="Georgia"/>
          <w:sz w:val="23"/>
          <w:szCs w:val="23"/>
        </w:rPr>
      </w:pPr>
    </w:p>
    <w:p w14:paraId="7EE0B639" w14:textId="77777777" w:rsidR="0024101A" w:rsidRDefault="0024101A" w:rsidP="0024101A">
      <w:pPr>
        <w:jc w:val="both"/>
        <w:rPr>
          <w:rFonts w:ascii="Georgia" w:hAnsi="Georgia"/>
          <w:sz w:val="23"/>
          <w:szCs w:val="23"/>
        </w:rPr>
      </w:pPr>
    </w:p>
    <w:p w14:paraId="0DBB9701" w14:textId="77777777" w:rsidR="0024101A" w:rsidRDefault="0024101A" w:rsidP="0024101A">
      <w:pPr>
        <w:jc w:val="both"/>
        <w:rPr>
          <w:rFonts w:ascii="Georgia" w:hAnsi="Georgia"/>
          <w:sz w:val="23"/>
          <w:szCs w:val="23"/>
        </w:rPr>
      </w:pPr>
      <w:r>
        <w:rPr>
          <w:rFonts w:ascii="Georgia" w:hAnsi="Georgia"/>
          <w:sz w:val="23"/>
          <w:szCs w:val="23"/>
        </w:rPr>
        <w:t>SUMMARY:</w:t>
      </w:r>
      <w:r>
        <w:rPr>
          <w:rFonts w:ascii="Georgia" w:hAnsi="Georgia"/>
          <w:sz w:val="23"/>
          <w:szCs w:val="23"/>
        </w:rPr>
        <w:tab/>
      </w:r>
      <w:r>
        <w:rPr>
          <w:rFonts w:ascii="Georgia" w:hAnsi="Georgia"/>
          <w:sz w:val="23"/>
          <w:szCs w:val="23"/>
        </w:rPr>
        <w:tab/>
      </w:r>
    </w:p>
    <w:p w14:paraId="709CC339" w14:textId="77777777" w:rsidR="00E27835" w:rsidRDefault="0024101A" w:rsidP="0024101A">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r>
      <w:r w:rsidR="007A320F">
        <w:rPr>
          <w:rFonts w:ascii="Georgia" w:hAnsi="Georgia"/>
          <w:sz w:val="23"/>
          <w:szCs w:val="23"/>
        </w:rPr>
        <w:t xml:space="preserve">Defendant’s conviction for improperly discharging a firearm into a habitation was supported by sufficient evidence and was not against the manifest weight of the evidence when the state presented credible eyewitness testimony from the resident that she recognized the car from which the shot had been fired as defendant’s, she recognized the outline of defendant’s head and hair as defendant drove the car past the home, she called 9-1-1 and identified defendant as the shooter within minutes of the shooting, and a mutual friend who had generated animosity between the two could be heard in the background of the 9-1-1 tape, and where the physical evidence supported the </w:t>
      </w:r>
      <w:proofErr w:type="spellStart"/>
      <w:r w:rsidR="007A320F">
        <w:rPr>
          <w:rFonts w:ascii="Georgia" w:hAnsi="Georgia"/>
          <w:sz w:val="23"/>
          <w:szCs w:val="23"/>
        </w:rPr>
        <w:t>resident’s</w:t>
      </w:r>
      <w:proofErr w:type="spellEnd"/>
      <w:r w:rsidR="007A320F">
        <w:rPr>
          <w:rFonts w:ascii="Georgia" w:hAnsi="Georgia"/>
          <w:sz w:val="23"/>
          <w:szCs w:val="23"/>
        </w:rPr>
        <w:t xml:space="preserve"> testimony</w:t>
      </w:r>
      <w:r w:rsidR="00E86FE1">
        <w:rPr>
          <w:rFonts w:ascii="Georgia" w:hAnsi="Georgia"/>
          <w:sz w:val="23"/>
          <w:szCs w:val="23"/>
        </w:rPr>
        <w:t>.</w:t>
      </w:r>
      <w:r w:rsidR="00CA04A5">
        <w:rPr>
          <w:rFonts w:ascii="Georgia" w:hAnsi="Georgia"/>
          <w:sz w:val="23"/>
          <w:szCs w:val="23"/>
        </w:rPr>
        <w:t xml:space="preserve"> </w:t>
      </w:r>
    </w:p>
    <w:p w14:paraId="48FA54F2" w14:textId="77777777" w:rsidR="0024101A" w:rsidRDefault="00D506E0" w:rsidP="0024101A">
      <w:pPr>
        <w:jc w:val="both"/>
        <w:rPr>
          <w:rFonts w:ascii="Georgia" w:hAnsi="Georgia"/>
          <w:sz w:val="23"/>
          <w:szCs w:val="23"/>
        </w:rPr>
      </w:pPr>
      <w:r>
        <w:rPr>
          <w:rFonts w:ascii="Georgia" w:hAnsi="Georgia"/>
          <w:sz w:val="23"/>
          <w:szCs w:val="23"/>
        </w:rPr>
        <w:t xml:space="preserve"> </w:t>
      </w:r>
    </w:p>
    <w:p w14:paraId="4699AFD7" w14:textId="77777777" w:rsidR="0024101A" w:rsidRDefault="0024101A" w:rsidP="0024101A">
      <w:pPr>
        <w:ind w:firstLine="2160"/>
        <w:jc w:val="both"/>
        <w:rPr>
          <w:rFonts w:ascii="Georgia" w:hAnsi="Georgia"/>
          <w:sz w:val="23"/>
          <w:szCs w:val="23"/>
        </w:rPr>
      </w:pPr>
    </w:p>
    <w:p w14:paraId="10FBA27A" w14:textId="77777777" w:rsidR="0024101A" w:rsidRDefault="0024101A" w:rsidP="0024101A">
      <w:pPr>
        <w:ind w:left="2160" w:hanging="2160"/>
        <w:jc w:val="both"/>
        <w:rPr>
          <w:caps/>
        </w:rPr>
      </w:pPr>
      <w:r>
        <w:rPr>
          <w:rFonts w:ascii="Georgia" w:hAnsi="Georgia"/>
          <w:sz w:val="23"/>
          <w:szCs w:val="23"/>
        </w:rPr>
        <w:t>JUDGMENT:</w:t>
      </w:r>
      <w:r>
        <w:rPr>
          <w:rFonts w:ascii="Georgia" w:hAnsi="Georgia"/>
          <w:sz w:val="23"/>
          <w:szCs w:val="23"/>
        </w:rPr>
        <w:tab/>
      </w:r>
      <w:r w:rsidR="00BF281B">
        <w:rPr>
          <w:rFonts w:ascii="Georgia" w:hAnsi="Georgia"/>
          <w:sz w:val="23"/>
          <w:szCs w:val="23"/>
        </w:rPr>
        <w:t>AFFIRMED</w:t>
      </w:r>
    </w:p>
    <w:p w14:paraId="2094CDDB" w14:textId="77777777" w:rsidR="0024101A" w:rsidRDefault="0024101A" w:rsidP="0024101A">
      <w:pPr>
        <w:ind w:left="2160" w:hanging="2160"/>
        <w:jc w:val="both"/>
        <w:rPr>
          <w:rFonts w:ascii="Georgia" w:hAnsi="Georgia"/>
          <w:sz w:val="23"/>
          <w:szCs w:val="23"/>
        </w:rPr>
      </w:pPr>
      <w:r>
        <w:rPr>
          <w:rFonts w:ascii="Georgia" w:hAnsi="Georgia"/>
          <w:sz w:val="23"/>
          <w:szCs w:val="23"/>
        </w:rPr>
        <w:tab/>
      </w:r>
    </w:p>
    <w:p w14:paraId="07AA127E" w14:textId="77777777" w:rsidR="0024101A" w:rsidRDefault="009F5215" w:rsidP="0024101A">
      <w:pPr>
        <w:ind w:left="2160" w:hanging="2160"/>
        <w:jc w:val="both"/>
        <w:rPr>
          <w:rFonts w:ascii="Georgia" w:hAnsi="Georgia"/>
          <w:sz w:val="23"/>
          <w:szCs w:val="23"/>
        </w:rPr>
      </w:pPr>
      <w:r>
        <w:rPr>
          <w:rFonts w:ascii="Georgia" w:hAnsi="Georgia"/>
          <w:sz w:val="23"/>
          <w:szCs w:val="23"/>
        </w:rPr>
        <w:t>JUDGES:</w:t>
      </w:r>
      <w:r>
        <w:rPr>
          <w:rFonts w:ascii="Georgia" w:hAnsi="Georgia"/>
          <w:sz w:val="23"/>
          <w:szCs w:val="23"/>
        </w:rPr>
        <w:tab/>
        <w:t>OPINION by BERGERON, J.</w:t>
      </w:r>
      <w:r w:rsidR="00413883">
        <w:rPr>
          <w:rFonts w:ascii="Georgia" w:hAnsi="Georgia"/>
          <w:sz w:val="23"/>
          <w:szCs w:val="23"/>
        </w:rPr>
        <w:t>;</w:t>
      </w:r>
      <w:r w:rsidR="0024101A">
        <w:rPr>
          <w:rFonts w:ascii="Georgia" w:hAnsi="Georgia"/>
          <w:sz w:val="23"/>
          <w:szCs w:val="23"/>
        </w:rPr>
        <w:t xml:space="preserve"> </w:t>
      </w:r>
      <w:r w:rsidR="00BF281B">
        <w:rPr>
          <w:rFonts w:ascii="Georgia" w:hAnsi="Georgia"/>
          <w:sz w:val="23"/>
          <w:szCs w:val="23"/>
        </w:rPr>
        <w:t>MYERS, P.J.,</w:t>
      </w:r>
      <w:r w:rsidR="00413883">
        <w:rPr>
          <w:rFonts w:ascii="Georgia" w:hAnsi="Georgia"/>
          <w:sz w:val="23"/>
          <w:szCs w:val="23"/>
        </w:rPr>
        <w:t xml:space="preserve"> and </w:t>
      </w:r>
      <w:r w:rsidR="00BF281B">
        <w:rPr>
          <w:rFonts w:ascii="Georgia" w:hAnsi="Georgia"/>
          <w:sz w:val="23"/>
          <w:szCs w:val="23"/>
        </w:rPr>
        <w:t xml:space="preserve">BOCK, </w:t>
      </w:r>
      <w:r w:rsidR="00413883">
        <w:rPr>
          <w:rFonts w:ascii="Georgia" w:hAnsi="Georgia"/>
          <w:sz w:val="23"/>
          <w:szCs w:val="23"/>
        </w:rPr>
        <w:t>J.</w:t>
      </w:r>
      <w:r w:rsidR="0024101A">
        <w:rPr>
          <w:rFonts w:ascii="Georgia" w:hAnsi="Georgia"/>
          <w:sz w:val="23"/>
          <w:szCs w:val="23"/>
        </w:rPr>
        <w:t>, CONCUR.</w:t>
      </w:r>
    </w:p>
    <w:p w14:paraId="22942DA3" w14:textId="77777777" w:rsidR="002D7F0C" w:rsidRDefault="002D7F0C"/>
    <w:sectPr w:rsidR="002D7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1A"/>
    <w:rsid w:val="000F69A2"/>
    <w:rsid w:val="0024101A"/>
    <w:rsid w:val="002D7F0C"/>
    <w:rsid w:val="00364EFA"/>
    <w:rsid w:val="00413883"/>
    <w:rsid w:val="004778A8"/>
    <w:rsid w:val="004B59DB"/>
    <w:rsid w:val="00573250"/>
    <w:rsid w:val="006000DE"/>
    <w:rsid w:val="007362FD"/>
    <w:rsid w:val="00760A9C"/>
    <w:rsid w:val="00781144"/>
    <w:rsid w:val="007A320F"/>
    <w:rsid w:val="007E1A6D"/>
    <w:rsid w:val="008C739F"/>
    <w:rsid w:val="00936485"/>
    <w:rsid w:val="009F5215"/>
    <w:rsid w:val="00A7125A"/>
    <w:rsid w:val="00AC1F9B"/>
    <w:rsid w:val="00B83566"/>
    <w:rsid w:val="00B97463"/>
    <w:rsid w:val="00BB62DF"/>
    <w:rsid w:val="00BF281B"/>
    <w:rsid w:val="00CA04A5"/>
    <w:rsid w:val="00CA319E"/>
    <w:rsid w:val="00CA5EE6"/>
    <w:rsid w:val="00D506E0"/>
    <w:rsid w:val="00DB47E7"/>
    <w:rsid w:val="00E23DA1"/>
    <w:rsid w:val="00E27835"/>
    <w:rsid w:val="00E86FE1"/>
    <w:rsid w:val="00FE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2C122"/>
  <w15:docId w15:val="{A3CB8C38-C629-4C11-B24C-2B6CFFE6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01A"/>
    <w:pPr>
      <w:spacing w:after="0" w:line="240" w:lineRule="auto"/>
    </w:pPr>
    <w:rPr>
      <w:rFonts w:eastAsia="Times New Roman"/>
    </w:rPr>
  </w:style>
  <w:style w:type="paragraph" w:styleId="Heading1">
    <w:name w:val="heading 1"/>
    <w:basedOn w:val="Normal"/>
    <w:next w:val="Normal"/>
    <w:link w:val="Heading1Char"/>
    <w:qFormat/>
    <w:rsid w:val="0024101A"/>
    <w:pPr>
      <w:keepNext/>
      <w:outlineLvl w:val="0"/>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01A"/>
    <w:rPr>
      <w:rFonts w:eastAsia="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Hamilton County State of Ohio</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C-220043</dc:title>
  <dc:creator>.</dc:creator>
  <cp:lastModifiedBy>Jennifer Hammock</cp:lastModifiedBy>
  <cp:revision>2</cp:revision>
  <dcterms:created xsi:type="dcterms:W3CDTF">2022-08-09T12:09:00Z</dcterms:created>
  <dcterms:modified xsi:type="dcterms:W3CDTF">2022-08-09T12:09:00Z</dcterms:modified>
</cp:coreProperties>
</file>