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6564C630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  <w:lang w:val="en-US"/>
        </w:rPr>
        <w:t>Lambert v. Up Cincinnati Race, LLC</w:t>
      </w:r>
      <w:r w:rsidR="005254FB">
        <w:rPr>
          <w:rFonts w:ascii="Georgia" w:hAnsi="Georgia"/>
          <w:caps/>
          <w:sz w:val="23"/>
          <w:szCs w:val="23"/>
          <w:lang w:val="en-US"/>
        </w:rPr>
        <w:t>,</w:t>
      </w:r>
      <w:r w:rsidR="00765368" w:rsidRPr="00765368">
        <w:rPr>
          <w:rFonts w:ascii="Georgia" w:hAnsi="Georgia"/>
          <w:caps/>
          <w:sz w:val="23"/>
          <w:szCs w:val="23"/>
          <w:lang w:val="en-US"/>
        </w:rPr>
        <w:t xml:space="preserve"> d.b.a. The Birdcage</w:t>
      </w:r>
    </w:p>
    <w:p w14:paraId="4926881F" w14:textId="03354BFA" w:rsidR="008F7A21" w:rsidRPr="001B4318" w:rsidRDefault="000307F6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12-28-22</w:t>
      </w:r>
    </w:p>
    <w:p w14:paraId="6640E35A" w14:textId="0BD63001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20143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6D7371E7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765368">
        <w:rPr>
          <w:rFonts w:ascii="Georgia" w:hAnsi="Georgia"/>
          <w:sz w:val="23"/>
          <w:szCs w:val="23"/>
        </w:rPr>
        <w:t>A-2003620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5FDE11FB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5254FB" w:rsidRPr="005254FB">
        <w:rPr>
          <w:rFonts w:ascii="Georgia" w:hAnsi="Georgia"/>
          <w:caps/>
          <w:sz w:val="23"/>
          <w:szCs w:val="23"/>
        </w:rPr>
        <w:t>Negligence/Slip/Fall – Premises Liability – Negligence Per Se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D9025A4" w14:textId="2BD2AE9B" w:rsidR="000F07C6" w:rsidRDefault="005254FB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A small riser at the entrance to defendant’s bar was </w:t>
      </w:r>
      <w:r w:rsidR="00AB12FF">
        <w:rPr>
          <w:rFonts w:ascii="Georgia" w:hAnsi="Georgia"/>
          <w:sz w:val="23"/>
          <w:szCs w:val="23"/>
        </w:rPr>
        <w:t xml:space="preserve">an </w:t>
      </w:r>
      <w:r>
        <w:rPr>
          <w:rFonts w:ascii="Georgia" w:hAnsi="Georgia"/>
          <w:sz w:val="23"/>
          <w:szCs w:val="23"/>
        </w:rPr>
        <w:t>open</w:t>
      </w:r>
      <w:r w:rsidR="00AB12FF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and</w:t>
      </w:r>
      <w:r w:rsidR="00AB12FF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 xml:space="preserve">obvious </w:t>
      </w:r>
      <w:r w:rsidR="00AB12FF">
        <w:rPr>
          <w:rFonts w:ascii="Georgia" w:hAnsi="Georgia"/>
          <w:sz w:val="23"/>
          <w:szCs w:val="23"/>
        </w:rPr>
        <w:t>hazard where the nature of the danger posed was immediately apparent on ordinary inspection</w:t>
      </w:r>
      <w:r w:rsidR="000F07C6">
        <w:rPr>
          <w:rFonts w:ascii="Georgia" w:hAnsi="Georgia"/>
          <w:sz w:val="23"/>
          <w:szCs w:val="23"/>
        </w:rPr>
        <w:t>:</w:t>
      </w:r>
      <w:r w:rsidR="00AB12FF">
        <w:rPr>
          <w:rFonts w:ascii="Georgia" w:hAnsi="Georgia"/>
          <w:sz w:val="23"/>
          <w:szCs w:val="23"/>
        </w:rPr>
        <w:t xml:space="preserve"> Plaintiff’s prior, successful traversal put him on notice </w:t>
      </w:r>
      <w:r w:rsidR="000F07C6">
        <w:rPr>
          <w:rFonts w:ascii="Georgia" w:hAnsi="Georgia"/>
          <w:sz w:val="23"/>
          <w:szCs w:val="23"/>
        </w:rPr>
        <w:t>of</w:t>
      </w:r>
      <w:r w:rsidR="00AB12FF">
        <w:rPr>
          <w:rFonts w:ascii="Georgia" w:hAnsi="Georgia"/>
          <w:sz w:val="23"/>
          <w:szCs w:val="23"/>
        </w:rPr>
        <w:t xml:space="preserve"> the existence of the hazard.</w:t>
      </w:r>
    </w:p>
    <w:p w14:paraId="4EEC2860" w14:textId="77777777" w:rsidR="000F07C6" w:rsidRDefault="000F07C6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591D02CA" w14:textId="0E00C758" w:rsidR="008F7A21" w:rsidRDefault="00AB12FF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Building code violations are irrelevant to plaintiff’s negligence claim where the hazard is open and obvious because the open-and-obvious nature of the hazard obviates the landowner’s duty to warn of the danger.</w:t>
      </w:r>
    </w:p>
    <w:p w14:paraId="589752ED" w14:textId="40552889" w:rsidR="00AB12FF" w:rsidRDefault="00AB12FF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1E00F2D4" w14:textId="156E1573" w:rsidR="00AB12FF" w:rsidRPr="00187F3F" w:rsidRDefault="00AB12FF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Municipal codes that only set forth general, abstract dut</w:t>
      </w:r>
      <w:r w:rsidR="000F07C6">
        <w:rPr>
          <w:rFonts w:ascii="Georgia" w:hAnsi="Georgia"/>
          <w:sz w:val="23"/>
          <w:szCs w:val="23"/>
        </w:rPr>
        <w:t>ies</w:t>
      </w:r>
      <w:r>
        <w:rPr>
          <w:rFonts w:ascii="Georgia" w:hAnsi="Georgia"/>
          <w:sz w:val="23"/>
          <w:szCs w:val="23"/>
        </w:rPr>
        <w:t xml:space="preserve"> cannot support a claim of negligence per se</w:t>
      </w:r>
      <w:r w:rsidR="000F07C6">
        <w:rPr>
          <w:rFonts w:ascii="Georgia" w:hAnsi="Georgia"/>
          <w:sz w:val="23"/>
          <w:szCs w:val="23"/>
        </w:rPr>
        <w:t>;</w:t>
      </w:r>
      <w:r>
        <w:rPr>
          <w:rFonts w:ascii="Georgia" w:hAnsi="Georgia"/>
          <w:sz w:val="23"/>
          <w:szCs w:val="23"/>
        </w:rPr>
        <w:t xml:space="preserve"> </w:t>
      </w:r>
      <w:r w:rsidR="000F07C6">
        <w:rPr>
          <w:rFonts w:ascii="Georgia" w:hAnsi="Georgia"/>
          <w:sz w:val="23"/>
          <w:szCs w:val="23"/>
        </w:rPr>
        <w:t>t</w:t>
      </w:r>
      <w:r>
        <w:rPr>
          <w:rFonts w:ascii="Georgia" w:hAnsi="Georgia"/>
          <w:sz w:val="23"/>
          <w:szCs w:val="23"/>
        </w:rPr>
        <w:t>o survive summary judgment, plaintiff must adduce at least some evidence of a violation of a municipal code that sets forth a definite standard for compliance.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6B803AA3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>Crouse, J.; Bergeron, P.J.</w:t>
      </w:r>
      <w:r w:rsidR="00765368">
        <w:rPr>
          <w:rFonts w:ascii="Georgia" w:hAnsi="Georgia"/>
          <w:sz w:val="23"/>
          <w:szCs w:val="23"/>
        </w:rPr>
        <w:t xml:space="preserve">, and </w:t>
      </w:r>
      <w:r w:rsidR="00765368" w:rsidRPr="00765368">
        <w:rPr>
          <w:rFonts w:ascii="Georgia" w:hAnsi="Georgia"/>
          <w:caps/>
          <w:sz w:val="23"/>
          <w:szCs w:val="23"/>
        </w:rPr>
        <w:t xml:space="preserve">Winkler,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B179AF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307F6"/>
    <w:rsid w:val="000A4C9A"/>
    <w:rsid w:val="000F07C6"/>
    <w:rsid w:val="00100E31"/>
    <w:rsid w:val="00142612"/>
    <w:rsid w:val="001458A9"/>
    <w:rsid w:val="001D1316"/>
    <w:rsid w:val="001D404E"/>
    <w:rsid w:val="002C1D40"/>
    <w:rsid w:val="002E2E63"/>
    <w:rsid w:val="004752CF"/>
    <w:rsid w:val="004A7FA7"/>
    <w:rsid w:val="004E2795"/>
    <w:rsid w:val="004F1FA7"/>
    <w:rsid w:val="005254FB"/>
    <w:rsid w:val="00586B56"/>
    <w:rsid w:val="006925E0"/>
    <w:rsid w:val="00765368"/>
    <w:rsid w:val="007C476E"/>
    <w:rsid w:val="007D135B"/>
    <w:rsid w:val="008B0C13"/>
    <w:rsid w:val="008B21FE"/>
    <w:rsid w:val="008F7A21"/>
    <w:rsid w:val="00906783"/>
    <w:rsid w:val="009E0A55"/>
    <w:rsid w:val="00AB12FF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C-220143</vt:lpstr>
    </vt:vector>
  </TitlesOfParts>
  <Company>1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C-220143</dc:title>
  <dc:creator>.</dc:creator>
  <cp:lastModifiedBy>Renata Freese</cp:lastModifiedBy>
  <cp:revision>2</cp:revision>
  <dcterms:created xsi:type="dcterms:W3CDTF">2022-12-27T16:06:00Z</dcterms:created>
  <dcterms:modified xsi:type="dcterms:W3CDTF">2022-12-27T16:06:00Z</dcterms:modified>
</cp:coreProperties>
</file>