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A27F" w14:textId="408420BC" w:rsidR="008F7A21" w:rsidRPr="008B0C13" w:rsidRDefault="008F7A21" w:rsidP="0075341C">
      <w:pPr>
        <w:pStyle w:val="Heading1"/>
        <w:ind w:left="2160" w:hanging="2160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75341C">
        <w:rPr>
          <w:rFonts w:ascii="Georgia" w:hAnsi="Georgia"/>
          <w:sz w:val="23"/>
          <w:szCs w:val="23"/>
          <w:lang w:val="en-US"/>
        </w:rPr>
        <w:t xml:space="preserve">RIVERSIDE DRIVE ENTERPRISES, LLC, ET AL. v. GEOTECHNOLOGY, INC., ET AL. </w:t>
      </w:r>
    </w:p>
    <w:p w14:paraId="153FE869" w14:textId="713F06C3" w:rsidR="008F7A21" w:rsidRPr="001B4318" w:rsidRDefault="00640B80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03-01-23</w:t>
      </w:r>
    </w:p>
    <w:p w14:paraId="4FC3CACD" w14:textId="10DB1ACD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ab/>
        <w:t>C-</w:t>
      </w:r>
      <w:r w:rsidR="00901DC3">
        <w:rPr>
          <w:rFonts w:ascii="Georgia" w:hAnsi="Georgia"/>
          <w:sz w:val="23"/>
          <w:szCs w:val="23"/>
        </w:rPr>
        <w:t>220099</w:t>
      </w:r>
    </w:p>
    <w:p w14:paraId="2547FF54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561AFFB9" w14:textId="40CB1CCA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901DC3">
        <w:rPr>
          <w:rFonts w:ascii="Georgia" w:hAnsi="Georgia"/>
          <w:sz w:val="23"/>
          <w:szCs w:val="23"/>
        </w:rPr>
        <w:t>A-2004462</w:t>
      </w:r>
    </w:p>
    <w:p w14:paraId="64D13D9D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A358EF8" w14:textId="4442A8C5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02A4A">
        <w:rPr>
          <w:rFonts w:ascii="Georgia" w:hAnsi="Georgia"/>
          <w:sz w:val="23"/>
          <w:szCs w:val="23"/>
        </w:rPr>
        <w:t xml:space="preserve">EXPERT TESTIMONY – </w:t>
      </w:r>
      <w:r w:rsidR="0075341C">
        <w:rPr>
          <w:rFonts w:ascii="Georgia" w:hAnsi="Georgia"/>
          <w:sz w:val="23"/>
          <w:szCs w:val="23"/>
        </w:rPr>
        <w:t xml:space="preserve">SUMMARY JUDGMENT – CIV.R. 26 – </w:t>
      </w:r>
      <w:r w:rsidR="00302A4A">
        <w:rPr>
          <w:rFonts w:ascii="Georgia" w:hAnsi="Georgia"/>
          <w:sz w:val="23"/>
          <w:szCs w:val="23"/>
        </w:rPr>
        <w:t xml:space="preserve">MOTION FOR </w:t>
      </w:r>
      <w:r w:rsidR="0075341C">
        <w:rPr>
          <w:rFonts w:ascii="Georgia" w:hAnsi="Georgia"/>
          <w:sz w:val="23"/>
          <w:szCs w:val="23"/>
        </w:rPr>
        <w:t>RECONSIDERATION</w:t>
      </w:r>
      <w:r w:rsidR="008B0C13">
        <w:rPr>
          <w:rFonts w:ascii="Georgia" w:hAnsi="Georgia"/>
          <w:sz w:val="23"/>
          <w:szCs w:val="23"/>
        </w:rPr>
        <w:t xml:space="preserve"> </w:t>
      </w:r>
    </w:p>
    <w:p w14:paraId="03BA9F42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97C4E51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0D53AC4" w14:textId="7E0919B4" w:rsidR="008F7A21" w:rsidRPr="00187F3F" w:rsidRDefault="00C220AA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75341C">
        <w:rPr>
          <w:rFonts w:ascii="Georgia" w:hAnsi="Georgia"/>
          <w:sz w:val="23"/>
          <w:szCs w:val="23"/>
        </w:rPr>
        <w:t xml:space="preserve">did not abuse its discretion in striking the </w:t>
      </w:r>
      <w:r w:rsidR="00FF436E">
        <w:rPr>
          <w:rFonts w:ascii="Georgia" w:hAnsi="Georgia"/>
          <w:sz w:val="23"/>
          <w:szCs w:val="23"/>
        </w:rPr>
        <w:t xml:space="preserve">expert </w:t>
      </w:r>
      <w:r w:rsidR="0075341C">
        <w:rPr>
          <w:rFonts w:ascii="Georgia" w:hAnsi="Georgia"/>
          <w:sz w:val="23"/>
          <w:szCs w:val="23"/>
        </w:rPr>
        <w:t xml:space="preserve">affidavit </w:t>
      </w:r>
      <w:r w:rsidR="00FF436E">
        <w:rPr>
          <w:rFonts w:ascii="Georgia" w:hAnsi="Georgia"/>
          <w:sz w:val="23"/>
          <w:szCs w:val="23"/>
        </w:rPr>
        <w:t>filed by</w:t>
      </w:r>
      <w:r w:rsidR="0075341C">
        <w:rPr>
          <w:rFonts w:ascii="Georgia" w:hAnsi="Georgia"/>
          <w:sz w:val="23"/>
          <w:szCs w:val="23"/>
        </w:rPr>
        <w:t xml:space="preserve"> plaintiffs</w:t>
      </w:r>
      <w:r w:rsidR="00FF436E">
        <w:rPr>
          <w:rFonts w:ascii="Georgia" w:hAnsi="Georgia"/>
          <w:sz w:val="23"/>
          <w:szCs w:val="23"/>
        </w:rPr>
        <w:t xml:space="preserve"> in response to </w:t>
      </w:r>
      <w:r w:rsidR="00C10557">
        <w:rPr>
          <w:rFonts w:ascii="Georgia" w:hAnsi="Georgia"/>
          <w:sz w:val="23"/>
          <w:szCs w:val="23"/>
        </w:rPr>
        <w:t>defendants’</w:t>
      </w:r>
      <w:r w:rsidR="00FF436E">
        <w:rPr>
          <w:rFonts w:ascii="Georgia" w:hAnsi="Georgia"/>
          <w:sz w:val="23"/>
          <w:szCs w:val="23"/>
        </w:rPr>
        <w:t xml:space="preserve"> motions for summary judgment,</w:t>
      </w:r>
      <w:r w:rsidR="0075341C">
        <w:rPr>
          <w:rFonts w:ascii="Georgia" w:hAnsi="Georgia"/>
          <w:sz w:val="23"/>
          <w:szCs w:val="23"/>
        </w:rPr>
        <w:t xml:space="preserve"> because it was untimely and was not a proper supplement to the initial expert reports. </w:t>
      </w:r>
    </w:p>
    <w:p w14:paraId="2F3C33AA" w14:textId="6C3C5272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5C6A3A0" w14:textId="4F0BC52A" w:rsidR="00C268A1" w:rsidRDefault="0075341C" w:rsidP="008F7A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</w:t>
      </w:r>
      <w:r w:rsidR="00C268A1">
        <w:rPr>
          <w:rFonts w:ascii="Georgia" w:hAnsi="Georgia"/>
          <w:sz w:val="23"/>
          <w:szCs w:val="23"/>
        </w:rPr>
        <w:t xml:space="preserve">err in granting summary judgment in favor of defendants where </w:t>
      </w:r>
      <w:r w:rsidR="00334986">
        <w:rPr>
          <w:rFonts w:ascii="Georgia" w:hAnsi="Georgia"/>
          <w:sz w:val="23"/>
          <w:szCs w:val="23"/>
        </w:rPr>
        <w:t>plaintiffs</w:t>
      </w:r>
      <w:r w:rsidR="00C268A1">
        <w:rPr>
          <w:rFonts w:ascii="Georgia" w:hAnsi="Georgia"/>
          <w:sz w:val="23"/>
          <w:szCs w:val="23"/>
        </w:rPr>
        <w:t xml:space="preserve"> did not put forth the required expert testimony on the </w:t>
      </w:r>
      <w:r w:rsidR="00DC42F0">
        <w:rPr>
          <w:rFonts w:ascii="Georgia" w:hAnsi="Georgia"/>
          <w:sz w:val="23"/>
          <w:szCs w:val="23"/>
        </w:rPr>
        <w:t xml:space="preserve">applicable </w:t>
      </w:r>
      <w:r w:rsidR="00C268A1">
        <w:rPr>
          <w:rFonts w:ascii="Georgia" w:hAnsi="Georgia"/>
          <w:sz w:val="23"/>
          <w:szCs w:val="23"/>
        </w:rPr>
        <w:t>standard of care</w:t>
      </w:r>
      <w:r w:rsidR="00DC42F0">
        <w:rPr>
          <w:rFonts w:ascii="Georgia" w:hAnsi="Georgia"/>
          <w:sz w:val="23"/>
          <w:szCs w:val="23"/>
        </w:rPr>
        <w:t>,</w:t>
      </w:r>
      <w:r w:rsidR="00C268A1">
        <w:rPr>
          <w:rFonts w:ascii="Georgia" w:hAnsi="Georgia"/>
          <w:sz w:val="23"/>
          <w:szCs w:val="23"/>
        </w:rPr>
        <w:t xml:space="preserve"> </w:t>
      </w:r>
      <w:r w:rsidR="00DC42F0">
        <w:rPr>
          <w:rFonts w:ascii="Georgia" w:hAnsi="Georgia"/>
          <w:sz w:val="23"/>
          <w:szCs w:val="23"/>
        </w:rPr>
        <w:t>which</w:t>
      </w:r>
      <w:r w:rsidR="00C268A1">
        <w:rPr>
          <w:rFonts w:ascii="Georgia" w:hAnsi="Georgia"/>
          <w:sz w:val="23"/>
          <w:szCs w:val="23"/>
        </w:rPr>
        <w:t xml:space="preserve"> was required to create a genuine issue of material fact and where </w:t>
      </w:r>
      <w:r w:rsidR="00334986">
        <w:rPr>
          <w:rFonts w:ascii="Georgia" w:hAnsi="Georgia"/>
          <w:sz w:val="23"/>
          <w:szCs w:val="23"/>
        </w:rPr>
        <w:t>plaintiffs</w:t>
      </w:r>
      <w:r w:rsidR="00C268A1">
        <w:rPr>
          <w:rFonts w:ascii="Georgia" w:hAnsi="Georgia"/>
          <w:sz w:val="23"/>
          <w:szCs w:val="23"/>
        </w:rPr>
        <w:t xml:space="preserve"> did not disclose their intent to use </w:t>
      </w:r>
      <w:r w:rsidR="00DC42F0">
        <w:rPr>
          <w:rFonts w:ascii="Georgia" w:hAnsi="Georgia"/>
          <w:sz w:val="23"/>
          <w:szCs w:val="23"/>
        </w:rPr>
        <w:t xml:space="preserve">certain </w:t>
      </w:r>
      <w:r w:rsidR="00C268A1">
        <w:rPr>
          <w:rFonts w:ascii="Georgia" w:hAnsi="Georgia"/>
          <w:sz w:val="23"/>
          <w:szCs w:val="23"/>
        </w:rPr>
        <w:t xml:space="preserve">experts of </w:t>
      </w:r>
      <w:r w:rsidR="00334986">
        <w:rPr>
          <w:rFonts w:ascii="Georgia" w:hAnsi="Georgia"/>
          <w:sz w:val="23"/>
          <w:szCs w:val="23"/>
        </w:rPr>
        <w:t>defendants</w:t>
      </w:r>
      <w:r w:rsidR="00C268A1">
        <w:rPr>
          <w:rFonts w:ascii="Georgia" w:hAnsi="Georgia"/>
          <w:sz w:val="23"/>
          <w:szCs w:val="23"/>
        </w:rPr>
        <w:t xml:space="preserve">. </w:t>
      </w:r>
    </w:p>
    <w:p w14:paraId="1D0EA1F0" w14:textId="77777777" w:rsidR="00C268A1" w:rsidRDefault="00C268A1" w:rsidP="008F7A21">
      <w:pPr>
        <w:jc w:val="both"/>
        <w:rPr>
          <w:rFonts w:ascii="Georgia" w:hAnsi="Georgia"/>
          <w:sz w:val="23"/>
          <w:szCs w:val="23"/>
        </w:rPr>
      </w:pPr>
    </w:p>
    <w:p w14:paraId="12DA5D39" w14:textId="711B688F" w:rsidR="00C268A1" w:rsidRDefault="00C268A1" w:rsidP="008F7A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did not err in considering </w:t>
      </w:r>
      <w:r w:rsidR="00334986">
        <w:rPr>
          <w:rFonts w:ascii="Georgia" w:hAnsi="Georgia"/>
          <w:sz w:val="23"/>
          <w:szCs w:val="23"/>
        </w:rPr>
        <w:t>plaintiffs’</w:t>
      </w:r>
      <w:r>
        <w:rPr>
          <w:rFonts w:ascii="Georgia" w:hAnsi="Georgia"/>
          <w:sz w:val="23"/>
          <w:szCs w:val="23"/>
        </w:rPr>
        <w:t xml:space="preserve"> motion for reconsideration where it was filed after the court orally announced its decision, but before the court journalized its final judgment entry</w:t>
      </w:r>
      <w:r w:rsidR="00334986">
        <w:rPr>
          <w:rFonts w:ascii="Georgia" w:hAnsi="Georgia"/>
          <w:sz w:val="23"/>
          <w:szCs w:val="23"/>
        </w:rPr>
        <w:t xml:space="preserve"> or in denying plaintiffs’ </w:t>
      </w:r>
      <w:r>
        <w:rPr>
          <w:rFonts w:ascii="Georgia" w:hAnsi="Georgia"/>
          <w:sz w:val="23"/>
          <w:szCs w:val="23"/>
        </w:rPr>
        <w:t xml:space="preserve">motion for reconsideration where </w:t>
      </w:r>
      <w:r w:rsidR="00334986">
        <w:rPr>
          <w:rFonts w:ascii="Georgia" w:hAnsi="Georgia"/>
          <w:sz w:val="23"/>
          <w:szCs w:val="23"/>
        </w:rPr>
        <w:t>plaintiffs</w:t>
      </w:r>
      <w:r>
        <w:rPr>
          <w:rFonts w:ascii="Georgia" w:hAnsi="Georgia"/>
          <w:sz w:val="23"/>
          <w:szCs w:val="23"/>
        </w:rPr>
        <w:t xml:space="preserve"> did not demonstrate that the proffered basis for reconsideration would have impacted the court’s conclusion because the court stated several other reasons for striking </w:t>
      </w:r>
      <w:r w:rsidR="00334986">
        <w:rPr>
          <w:rFonts w:ascii="Georgia" w:hAnsi="Georgia"/>
          <w:sz w:val="23"/>
          <w:szCs w:val="23"/>
        </w:rPr>
        <w:t>plaintiffs’</w:t>
      </w:r>
      <w:r>
        <w:rPr>
          <w:rFonts w:ascii="Georgia" w:hAnsi="Georgia"/>
          <w:sz w:val="23"/>
          <w:szCs w:val="23"/>
        </w:rPr>
        <w:t xml:space="preserve"> affidavit. </w:t>
      </w:r>
    </w:p>
    <w:p w14:paraId="477A1005" w14:textId="77777777" w:rsidR="00C268A1" w:rsidRPr="002510B4" w:rsidRDefault="00C268A1" w:rsidP="008F7A21">
      <w:pPr>
        <w:jc w:val="both"/>
        <w:rPr>
          <w:rFonts w:ascii="Georgia" w:hAnsi="Georgia"/>
          <w:sz w:val="23"/>
          <w:szCs w:val="23"/>
        </w:rPr>
      </w:pPr>
    </w:p>
    <w:p w14:paraId="3396DF0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8B21FE">
        <w:rPr>
          <w:rFonts w:ascii="Georgia" w:hAnsi="Georgia"/>
          <w:sz w:val="23"/>
          <w:szCs w:val="23"/>
        </w:rPr>
        <w:t>AFFIRMED</w:t>
      </w:r>
    </w:p>
    <w:p w14:paraId="3DF689A0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60A8B8E" w14:textId="26DB3E5E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>, 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75341C">
        <w:rPr>
          <w:rFonts w:ascii="Georgia" w:hAnsi="Georgia"/>
          <w:sz w:val="23"/>
          <w:szCs w:val="23"/>
        </w:rPr>
        <w:t>ZAYAS</w:t>
      </w:r>
      <w:r w:rsidR="002C1D40">
        <w:rPr>
          <w:rFonts w:ascii="Georgia" w:hAnsi="Georgia"/>
          <w:sz w:val="23"/>
          <w:szCs w:val="23"/>
        </w:rPr>
        <w:t>, P.J.,</w:t>
      </w:r>
      <w:r w:rsidR="008B0C13">
        <w:rPr>
          <w:rFonts w:ascii="Georgia" w:hAnsi="Georgia"/>
          <w:sz w:val="23"/>
          <w:szCs w:val="23"/>
        </w:rPr>
        <w:t xml:space="preserve"> and </w:t>
      </w:r>
      <w:r w:rsidR="0075341C">
        <w:rPr>
          <w:rFonts w:ascii="Georgia" w:hAnsi="Georgia"/>
          <w:sz w:val="23"/>
          <w:szCs w:val="23"/>
        </w:rPr>
        <w:t>WINKLER</w:t>
      </w:r>
      <w:r w:rsidR="002C1D40">
        <w:rPr>
          <w:rFonts w:ascii="Georgia" w:hAnsi="Georgia"/>
          <w:sz w:val="23"/>
          <w:szCs w:val="23"/>
        </w:rPr>
        <w:t>, 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4D98848D" w14:textId="77777777" w:rsidR="00E33166" w:rsidRDefault="009E018A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C3"/>
    <w:rsid w:val="000A4C9A"/>
    <w:rsid w:val="00100E31"/>
    <w:rsid w:val="00142612"/>
    <w:rsid w:val="001458A9"/>
    <w:rsid w:val="001D1316"/>
    <w:rsid w:val="001D404E"/>
    <w:rsid w:val="002C1D40"/>
    <w:rsid w:val="002E2E63"/>
    <w:rsid w:val="00302A4A"/>
    <w:rsid w:val="00334986"/>
    <w:rsid w:val="004752CF"/>
    <w:rsid w:val="004A7FA7"/>
    <w:rsid w:val="004E2795"/>
    <w:rsid w:val="004F1FA7"/>
    <w:rsid w:val="00586B56"/>
    <w:rsid w:val="00640B80"/>
    <w:rsid w:val="006925E0"/>
    <w:rsid w:val="0075341C"/>
    <w:rsid w:val="007C476E"/>
    <w:rsid w:val="007D135B"/>
    <w:rsid w:val="008B0C13"/>
    <w:rsid w:val="008B21FE"/>
    <w:rsid w:val="008F7A21"/>
    <w:rsid w:val="00901DC3"/>
    <w:rsid w:val="00906783"/>
    <w:rsid w:val="009E0A55"/>
    <w:rsid w:val="00AB7546"/>
    <w:rsid w:val="00AE6177"/>
    <w:rsid w:val="00AE74C6"/>
    <w:rsid w:val="00B965EB"/>
    <w:rsid w:val="00BC0906"/>
    <w:rsid w:val="00C0395C"/>
    <w:rsid w:val="00C10557"/>
    <w:rsid w:val="00C220AA"/>
    <w:rsid w:val="00C268A1"/>
    <w:rsid w:val="00C7294E"/>
    <w:rsid w:val="00C91EEF"/>
    <w:rsid w:val="00CB1180"/>
    <w:rsid w:val="00D238A6"/>
    <w:rsid w:val="00D95CF3"/>
    <w:rsid w:val="00DB3212"/>
    <w:rsid w:val="00DC42F0"/>
    <w:rsid w:val="00DE7CEF"/>
    <w:rsid w:val="00DF592D"/>
    <w:rsid w:val="00EA1AA8"/>
    <w:rsid w:val="00FD293F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1C22"/>
  <w15:docId w15:val="{9F4BF3BB-9846-4529-965B-C68192E6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C-220099</dc:title>
  <dc:creator>.</dc:creator>
  <cp:lastModifiedBy>Renata Freese</cp:lastModifiedBy>
  <cp:revision>2</cp:revision>
  <dcterms:created xsi:type="dcterms:W3CDTF">2023-02-28T15:09:00Z</dcterms:created>
  <dcterms:modified xsi:type="dcterms:W3CDTF">2023-02-28T15:09:00Z</dcterms:modified>
</cp:coreProperties>
</file>