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125F" w14:textId="714F8F7E" w:rsidR="002F15BD" w:rsidRPr="002F15BD" w:rsidRDefault="002F15BD" w:rsidP="002F15BD">
      <w:pPr>
        <w:rPr>
          <w:rFonts w:ascii="Georgia" w:hAnsi="Georgia"/>
          <w:bCs/>
          <w:sz w:val="23"/>
          <w:szCs w:val="23"/>
        </w:rPr>
      </w:pPr>
      <w:r w:rsidRPr="002F15BD">
        <w:rPr>
          <w:rFonts w:ascii="Georgia" w:hAnsi="Georgia"/>
          <w:b/>
          <w:sz w:val="23"/>
          <w:szCs w:val="23"/>
        </w:rPr>
        <w:t>CAPTION:</w:t>
      </w:r>
      <w:r w:rsidRPr="002F15BD">
        <w:rPr>
          <w:rFonts w:ascii="Georgia" w:hAnsi="Georgia"/>
          <w:bCs/>
          <w:sz w:val="23"/>
          <w:szCs w:val="23"/>
        </w:rPr>
        <w:tab/>
      </w:r>
      <w:r w:rsidRPr="002F15BD">
        <w:rPr>
          <w:rFonts w:ascii="Georgia" w:hAnsi="Georgia"/>
          <w:bCs/>
          <w:sz w:val="23"/>
          <w:szCs w:val="23"/>
        </w:rPr>
        <w:tab/>
      </w:r>
      <w:r w:rsidR="00930DC1">
        <w:rPr>
          <w:rFonts w:ascii="Georgia" w:hAnsi="Georgia"/>
          <w:b/>
          <w:sz w:val="23"/>
          <w:szCs w:val="23"/>
        </w:rPr>
        <w:t>IN RE D.L.</w:t>
      </w:r>
    </w:p>
    <w:p w14:paraId="57E2C023" w14:textId="45C69D20" w:rsidR="002F15BD" w:rsidRPr="002F15BD" w:rsidRDefault="001369BF" w:rsidP="002F15BD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04-05-23</w:t>
      </w:r>
    </w:p>
    <w:p w14:paraId="271EB0B0" w14:textId="723859FF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APPEAL NO.:</w:t>
      </w:r>
      <w:r w:rsidRPr="002F15BD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9C1058">
        <w:rPr>
          <w:rFonts w:ascii="Georgia" w:hAnsi="Georgia"/>
          <w:sz w:val="23"/>
        </w:rPr>
        <w:t>C-220</w:t>
      </w:r>
      <w:r w:rsidR="00930DC1">
        <w:rPr>
          <w:rFonts w:ascii="Georgia" w:hAnsi="Georgia"/>
          <w:sz w:val="23"/>
        </w:rPr>
        <w:t>448</w:t>
      </w:r>
    </w:p>
    <w:p w14:paraId="5F6D122C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765F11B3" w14:textId="12B9A649" w:rsidR="002F15BD" w:rsidRPr="002F15BD" w:rsidRDefault="002F15BD" w:rsidP="002F15BD">
      <w:pPr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 xml:space="preserve">TRIAL NO.: </w:t>
      </w:r>
      <w:r w:rsidRPr="002F15BD">
        <w:rPr>
          <w:rFonts w:ascii="Georgia" w:hAnsi="Georgia"/>
          <w:sz w:val="23"/>
          <w:szCs w:val="23"/>
        </w:rPr>
        <w:tab/>
        <w:t xml:space="preserve">     </w:t>
      </w:r>
      <w:r w:rsidRPr="002F15BD">
        <w:rPr>
          <w:rFonts w:ascii="Georgia" w:hAnsi="Georgia"/>
          <w:sz w:val="23"/>
          <w:szCs w:val="23"/>
        </w:rPr>
        <w:tab/>
      </w:r>
      <w:r w:rsidR="00930DC1">
        <w:rPr>
          <w:rFonts w:ascii="Georgia" w:hAnsi="Georgia"/>
          <w:sz w:val="23"/>
        </w:rPr>
        <w:t>F20-151Z</w:t>
      </w:r>
    </w:p>
    <w:p w14:paraId="3836F990" w14:textId="77777777" w:rsidR="002F15BD" w:rsidRPr="002F15BD" w:rsidRDefault="002F15BD" w:rsidP="002F15BD">
      <w:pPr>
        <w:rPr>
          <w:rFonts w:ascii="Georgia" w:hAnsi="Georgia"/>
          <w:sz w:val="23"/>
          <w:szCs w:val="23"/>
        </w:rPr>
      </w:pPr>
    </w:p>
    <w:p w14:paraId="3010D4C4" w14:textId="128F2F2B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KEY WORDS:</w:t>
      </w:r>
      <w:r w:rsidRPr="002F15BD">
        <w:rPr>
          <w:rFonts w:ascii="Georgia" w:hAnsi="Georgia"/>
          <w:sz w:val="23"/>
          <w:szCs w:val="23"/>
        </w:rPr>
        <w:tab/>
      </w:r>
      <w:r w:rsidR="00930DC1">
        <w:rPr>
          <w:rFonts w:ascii="Georgia" w:hAnsi="Georgia"/>
          <w:sz w:val="23"/>
          <w:szCs w:val="23"/>
        </w:rPr>
        <w:t>LEGAL CUSTODY</w:t>
      </w:r>
      <w:r w:rsidRPr="002F15BD">
        <w:rPr>
          <w:rFonts w:ascii="Georgia" w:hAnsi="Georgia"/>
          <w:sz w:val="23"/>
          <w:szCs w:val="23"/>
        </w:rPr>
        <w:t xml:space="preserve"> – </w:t>
      </w:r>
      <w:r w:rsidR="00930DC1">
        <w:rPr>
          <w:rFonts w:ascii="Georgia" w:hAnsi="Georgia"/>
          <w:sz w:val="23"/>
          <w:szCs w:val="23"/>
        </w:rPr>
        <w:t>BEST INTEREST</w:t>
      </w:r>
      <w:r w:rsidR="00612C25">
        <w:rPr>
          <w:rFonts w:ascii="Georgia" w:hAnsi="Georgia"/>
          <w:sz w:val="23"/>
          <w:szCs w:val="23"/>
        </w:rPr>
        <w:t xml:space="preserve"> </w:t>
      </w:r>
      <w:r w:rsidR="00930DC1">
        <w:rPr>
          <w:rFonts w:ascii="Georgia" w:hAnsi="Georgia"/>
          <w:sz w:val="23"/>
          <w:szCs w:val="23"/>
        </w:rPr>
        <w:t>–</w:t>
      </w:r>
      <w:r w:rsidR="00612C25">
        <w:rPr>
          <w:rFonts w:ascii="Georgia" w:hAnsi="Georgia"/>
          <w:sz w:val="23"/>
          <w:szCs w:val="23"/>
        </w:rPr>
        <w:t xml:space="preserve"> ABUSE OF DISCRETION</w:t>
      </w:r>
      <w:r w:rsidR="006F51E0">
        <w:rPr>
          <w:rFonts w:ascii="Georgia" w:hAnsi="Georgia"/>
          <w:sz w:val="23"/>
          <w:szCs w:val="23"/>
        </w:rPr>
        <w:t xml:space="preserve"> </w:t>
      </w:r>
    </w:p>
    <w:p w14:paraId="10BF39AC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60248062" w14:textId="27A70CDD" w:rsidR="002F15BD" w:rsidRPr="00E94C29" w:rsidRDefault="002F15BD" w:rsidP="001369BF">
      <w:pPr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SUMMARY:</w:t>
      </w:r>
      <w:r w:rsidRPr="002F15BD">
        <w:rPr>
          <w:rFonts w:ascii="Georgia" w:hAnsi="Georgia"/>
          <w:sz w:val="23"/>
          <w:szCs w:val="23"/>
        </w:rPr>
        <w:tab/>
      </w:r>
      <w:r w:rsidRPr="002F15BD">
        <w:rPr>
          <w:rFonts w:ascii="Georgia" w:hAnsi="Georgia"/>
          <w:sz w:val="23"/>
          <w:szCs w:val="23"/>
        </w:rPr>
        <w:tab/>
      </w:r>
    </w:p>
    <w:p w14:paraId="1314467E" w14:textId="46E4E42E" w:rsidR="002F15BD" w:rsidRPr="002F15BD" w:rsidRDefault="00612C25" w:rsidP="006F51E0">
      <w:pPr>
        <w:pStyle w:val="BodyTextIndent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j</w:t>
      </w:r>
      <w:r w:rsidR="00930DC1">
        <w:rPr>
          <w:rFonts w:ascii="Georgia" w:hAnsi="Georgia"/>
          <w:sz w:val="23"/>
          <w:szCs w:val="23"/>
        </w:rPr>
        <w:t xml:space="preserve">uvenile court’s </w:t>
      </w:r>
      <w:r w:rsidR="0004775E">
        <w:rPr>
          <w:rFonts w:ascii="Georgia" w:hAnsi="Georgia"/>
          <w:sz w:val="23"/>
          <w:szCs w:val="23"/>
        </w:rPr>
        <w:t>determination</w:t>
      </w:r>
      <w:r w:rsidR="00930DC1">
        <w:rPr>
          <w:rFonts w:ascii="Georgia" w:hAnsi="Georgia"/>
          <w:sz w:val="23"/>
          <w:szCs w:val="23"/>
        </w:rPr>
        <w:t xml:space="preserve"> that placing appellant</w:t>
      </w:r>
      <w:r>
        <w:rPr>
          <w:rFonts w:ascii="Georgia" w:hAnsi="Georgia"/>
          <w:sz w:val="23"/>
          <w:szCs w:val="23"/>
        </w:rPr>
        <w:t xml:space="preserve"> father’s</w:t>
      </w:r>
      <w:r w:rsidR="00930DC1">
        <w:rPr>
          <w:rFonts w:ascii="Georgia" w:hAnsi="Georgia"/>
          <w:sz w:val="23"/>
          <w:szCs w:val="23"/>
        </w:rPr>
        <w:t xml:space="preserve"> minor child in the legal custody of the child’s maternal grandmother was in the best interest of the child was supported by competent and credible evidence, which established that </w:t>
      </w:r>
      <w:r w:rsidR="00562E4D">
        <w:rPr>
          <w:rFonts w:ascii="Georgia" w:hAnsi="Georgia"/>
          <w:sz w:val="23"/>
          <w:szCs w:val="23"/>
        </w:rPr>
        <w:t xml:space="preserve">maternal grandmother provided a safe and stable living environment where </w:t>
      </w:r>
      <w:r w:rsidR="00930DC1">
        <w:rPr>
          <w:rFonts w:ascii="Georgia" w:hAnsi="Georgia"/>
          <w:sz w:val="23"/>
          <w:szCs w:val="23"/>
        </w:rPr>
        <w:t xml:space="preserve">the child had lived for the majority of his life, the child was bonded to his maternal grandmother, </w:t>
      </w:r>
      <w:r>
        <w:rPr>
          <w:rFonts w:ascii="Georgia" w:hAnsi="Georgia"/>
          <w:sz w:val="23"/>
          <w:szCs w:val="23"/>
        </w:rPr>
        <w:t>father’s</w:t>
      </w:r>
      <w:r w:rsidR="00930DC1">
        <w:rPr>
          <w:rFonts w:ascii="Georgia" w:hAnsi="Georgia"/>
          <w:sz w:val="23"/>
          <w:szCs w:val="23"/>
        </w:rPr>
        <w:t xml:space="preserve"> felony firearm charges remained unresolved, and </w:t>
      </w:r>
      <w:r>
        <w:rPr>
          <w:rFonts w:ascii="Georgia" w:hAnsi="Georgia"/>
          <w:sz w:val="23"/>
          <w:szCs w:val="23"/>
        </w:rPr>
        <w:t>father</w:t>
      </w:r>
      <w:r w:rsidR="00930DC1">
        <w:rPr>
          <w:rFonts w:ascii="Georgia" w:hAnsi="Georgia"/>
          <w:sz w:val="23"/>
          <w:szCs w:val="23"/>
        </w:rPr>
        <w:t xml:space="preserve"> failed to request a home study of his residence.  </w:t>
      </w:r>
    </w:p>
    <w:p w14:paraId="0BE0FC6F" w14:textId="77777777" w:rsidR="002F15BD" w:rsidRPr="002F15BD" w:rsidRDefault="002F15BD" w:rsidP="002F15BD">
      <w:pPr>
        <w:jc w:val="both"/>
        <w:rPr>
          <w:rFonts w:ascii="Georgia" w:hAnsi="Georgia"/>
          <w:sz w:val="23"/>
          <w:szCs w:val="23"/>
        </w:rPr>
      </w:pPr>
    </w:p>
    <w:p w14:paraId="5140EBB1" w14:textId="367DC937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JUDGMENT:</w:t>
      </w:r>
      <w:r w:rsidRPr="002F15BD">
        <w:rPr>
          <w:rFonts w:ascii="Georgia" w:hAnsi="Georgia"/>
          <w:sz w:val="23"/>
          <w:szCs w:val="23"/>
        </w:rPr>
        <w:tab/>
        <w:t>AFFIRMED</w:t>
      </w:r>
    </w:p>
    <w:p w14:paraId="429EB613" w14:textId="77777777" w:rsidR="002F15BD" w:rsidRPr="002F15BD" w:rsidRDefault="002F15BD" w:rsidP="002F15BD">
      <w:pPr>
        <w:ind w:left="2160" w:hanging="2160"/>
        <w:rPr>
          <w:rFonts w:ascii="Georgia" w:hAnsi="Georgia"/>
          <w:sz w:val="23"/>
          <w:szCs w:val="23"/>
        </w:rPr>
      </w:pPr>
    </w:p>
    <w:p w14:paraId="5DBBC966" w14:textId="077C4077" w:rsidR="002F15BD" w:rsidRPr="002F15BD" w:rsidRDefault="002F15BD" w:rsidP="002F15BD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F15BD">
        <w:rPr>
          <w:rFonts w:ascii="Georgia" w:hAnsi="Georgia"/>
          <w:sz w:val="23"/>
          <w:szCs w:val="23"/>
        </w:rPr>
        <w:t>JUDGES:</w:t>
      </w:r>
      <w:r w:rsidRPr="002F15BD">
        <w:rPr>
          <w:rFonts w:ascii="Georgia" w:hAnsi="Georgia"/>
          <w:sz w:val="23"/>
          <w:szCs w:val="23"/>
        </w:rPr>
        <w:tab/>
        <w:t xml:space="preserve">OPINION by BOCK, J.; </w:t>
      </w:r>
      <w:r w:rsidR="00930DC1">
        <w:rPr>
          <w:rFonts w:ascii="Georgia" w:hAnsi="Georgia"/>
          <w:sz w:val="23"/>
          <w:szCs w:val="23"/>
        </w:rPr>
        <w:t>CROUSE</w:t>
      </w:r>
      <w:r w:rsidRPr="002F15BD">
        <w:rPr>
          <w:rFonts w:ascii="Georgia" w:hAnsi="Georgia"/>
          <w:sz w:val="23"/>
          <w:szCs w:val="23"/>
        </w:rPr>
        <w:t xml:space="preserve">, P.J., and </w:t>
      </w:r>
      <w:r w:rsidR="006F51E0">
        <w:rPr>
          <w:rFonts w:ascii="Georgia" w:hAnsi="Georgia"/>
          <w:sz w:val="23"/>
          <w:szCs w:val="23"/>
        </w:rPr>
        <w:t>BERGERON</w:t>
      </w:r>
      <w:r w:rsidRPr="002F15BD">
        <w:rPr>
          <w:rFonts w:ascii="Georgia" w:hAnsi="Georgia"/>
          <w:sz w:val="23"/>
          <w:szCs w:val="23"/>
        </w:rPr>
        <w:t>, J., CONCUR.</w:t>
      </w:r>
    </w:p>
    <w:p w14:paraId="788B7E67" w14:textId="77777777" w:rsidR="008733C9" w:rsidRDefault="003E4478"/>
    <w:sectPr w:rsidR="00873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BD"/>
    <w:rsid w:val="0004775E"/>
    <w:rsid w:val="00092928"/>
    <w:rsid w:val="001369BF"/>
    <w:rsid w:val="00295005"/>
    <w:rsid w:val="002F15BD"/>
    <w:rsid w:val="002F1F53"/>
    <w:rsid w:val="00445043"/>
    <w:rsid w:val="00562E4D"/>
    <w:rsid w:val="00612C25"/>
    <w:rsid w:val="006F51E0"/>
    <w:rsid w:val="007B4EF1"/>
    <w:rsid w:val="007D050E"/>
    <w:rsid w:val="007F4FB7"/>
    <w:rsid w:val="00820EA3"/>
    <w:rsid w:val="008324A5"/>
    <w:rsid w:val="00883879"/>
    <w:rsid w:val="00930DC1"/>
    <w:rsid w:val="00935D71"/>
    <w:rsid w:val="009C1058"/>
    <w:rsid w:val="00C91E36"/>
    <w:rsid w:val="00E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A1532"/>
  <w15:chartTrackingRefBased/>
  <w15:docId w15:val="{71D86EF8-823E-4C17-B12A-A8A4EBD0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5043"/>
    <w:pPr>
      <w:keepNext/>
      <w:keepLines/>
      <w:spacing w:line="360" w:lineRule="auto"/>
      <w:outlineLvl w:val="0"/>
    </w:pPr>
    <w:rPr>
      <w:rFonts w:eastAsiaTheme="majorEastAsia" w:cstheme="majorBidi"/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5043"/>
    <w:rPr>
      <w:rFonts w:eastAsiaTheme="majorEastAsia" w:cstheme="majorBidi"/>
      <w:b/>
      <w:bCs/>
      <w:szCs w:val="28"/>
      <w:u w:val="single"/>
    </w:rPr>
  </w:style>
  <w:style w:type="paragraph" w:styleId="BodyTextIndent">
    <w:name w:val="Body Text Indent"/>
    <w:basedOn w:val="Normal"/>
    <w:link w:val="BodyTextIndentChar"/>
    <w:rsid w:val="002F15BD"/>
    <w:pPr>
      <w:suppressAutoHyphens/>
      <w:ind w:firstLine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F15B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C-220448</dc:title>
  <dc:subject/>
  <dc:creator>.</dc:creator>
  <cp:keywords/>
  <dc:description/>
  <cp:lastModifiedBy>Renata Freese</cp:lastModifiedBy>
  <cp:revision>2</cp:revision>
  <dcterms:created xsi:type="dcterms:W3CDTF">2023-04-03T14:35:00Z</dcterms:created>
  <dcterms:modified xsi:type="dcterms:W3CDTF">2023-04-03T14:35:00Z</dcterms:modified>
</cp:coreProperties>
</file>