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2C78" w14:textId="2577F8D6" w:rsidR="00D92F79" w:rsidRDefault="00D92F79" w:rsidP="00D92F79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>
        <w:rPr>
          <w:rFonts w:ascii="Georgia" w:hAnsi="Georgia"/>
          <w:sz w:val="23"/>
          <w:szCs w:val="23"/>
        </w:rPr>
        <w:t xml:space="preserve">               IN RE B.R., A MINOR CHILD</w:t>
      </w:r>
    </w:p>
    <w:p w14:paraId="4301571E" w14:textId="1E60165A" w:rsidR="00350007" w:rsidRPr="00745B08" w:rsidRDefault="00745B08" w:rsidP="00350007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05-17-23</w:t>
      </w:r>
    </w:p>
    <w:p w14:paraId="04A86DAF" w14:textId="24C3A25A" w:rsidR="00350007" w:rsidRDefault="00D92F79" w:rsidP="00D92F79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</w:t>
      </w:r>
      <w:r w:rsidR="00350007">
        <w:rPr>
          <w:rFonts w:ascii="Georgia" w:hAnsi="Georgia"/>
          <w:sz w:val="23"/>
          <w:szCs w:val="23"/>
        </w:rPr>
        <w:t>S</w:t>
      </w:r>
      <w:r w:rsidRPr="00434796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 xml:space="preserve">          </w:t>
      </w:r>
      <w:r w:rsidR="00350007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C-220309 </w:t>
      </w:r>
      <w:r w:rsidR="00350007">
        <w:rPr>
          <w:rFonts w:ascii="Georgia" w:hAnsi="Georgia"/>
          <w:sz w:val="23"/>
          <w:szCs w:val="23"/>
        </w:rPr>
        <w:t xml:space="preserve"> </w:t>
      </w:r>
    </w:p>
    <w:p w14:paraId="43F0DE3E" w14:textId="69097E78" w:rsidR="00350007" w:rsidRDefault="00D92F79" w:rsidP="00350007">
      <w:pPr>
        <w:ind w:left="144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C-220310</w:t>
      </w:r>
    </w:p>
    <w:p w14:paraId="1244312E" w14:textId="2C45BD14" w:rsidR="00D92F79" w:rsidRDefault="00D92F79" w:rsidP="00350007">
      <w:pPr>
        <w:ind w:left="144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C-220311</w:t>
      </w:r>
    </w:p>
    <w:p w14:paraId="5D1F7BF7" w14:textId="77777777" w:rsidR="00D92F79" w:rsidRPr="00434796" w:rsidRDefault="00D92F79" w:rsidP="00D92F79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4115C9A9" w14:textId="77777777" w:rsidR="00350007" w:rsidRDefault="00D92F79" w:rsidP="00D92F79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</w:t>
      </w:r>
      <w:r w:rsidR="00350007">
        <w:rPr>
          <w:rFonts w:ascii="Georgia" w:hAnsi="Georgia"/>
          <w:sz w:val="23"/>
          <w:szCs w:val="23"/>
        </w:rPr>
        <w:t>S</w:t>
      </w:r>
      <w:r w:rsidRPr="00434796">
        <w:rPr>
          <w:rFonts w:ascii="Georgia" w:hAnsi="Georgia"/>
          <w:sz w:val="23"/>
          <w:szCs w:val="23"/>
        </w:rPr>
        <w:t>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>
        <w:rPr>
          <w:rFonts w:ascii="Georgia" w:hAnsi="Georgia"/>
          <w:sz w:val="23"/>
          <w:szCs w:val="23"/>
        </w:rPr>
        <w:t>18-3608Z</w:t>
      </w:r>
    </w:p>
    <w:p w14:paraId="742B99FF" w14:textId="77777777" w:rsidR="00350007" w:rsidRDefault="00D92F79" w:rsidP="00350007">
      <w:pPr>
        <w:ind w:left="138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18-3609Z</w:t>
      </w:r>
    </w:p>
    <w:p w14:paraId="1BE38CCC" w14:textId="2E4DA7D0" w:rsidR="00D92F79" w:rsidRPr="00434796" w:rsidRDefault="00D92F79" w:rsidP="00350007">
      <w:pPr>
        <w:ind w:left="1380" w:firstLine="7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18-</w:t>
      </w:r>
      <w:r w:rsidR="00350007">
        <w:rPr>
          <w:rFonts w:ascii="Georgia" w:hAnsi="Georgia"/>
          <w:sz w:val="23"/>
          <w:szCs w:val="23"/>
        </w:rPr>
        <w:t>3</w:t>
      </w:r>
      <w:r>
        <w:rPr>
          <w:rFonts w:ascii="Georgia" w:hAnsi="Georgia"/>
          <w:sz w:val="23"/>
          <w:szCs w:val="23"/>
        </w:rPr>
        <w:t>610Z</w:t>
      </w:r>
    </w:p>
    <w:p w14:paraId="039D2E54" w14:textId="77777777" w:rsidR="00D92F79" w:rsidRPr="00434796" w:rsidRDefault="00D92F79" w:rsidP="00D92F79">
      <w:pPr>
        <w:rPr>
          <w:rFonts w:ascii="Georgia" w:hAnsi="Georgia"/>
          <w:sz w:val="23"/>
          <w:szCs w:val="23"/>
        </w:rPr>
      </w:pPr>
    </w:p>
    <w:p w14:paraId="65ABFB0F" w14:textId="46EA433F" w:rsidR="00D92F79" w:rsidRPr="00434796" w:rsidRDefault="00D92F79" w:rsidP="00745B08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4E259D">
        <w:rPr>
          <w:rFonts w:ascii="Georgia" w:hAnsi="Georgia"/>
          <w:sz w:val="23"/>
          <w:szCs w:val="23"/>
        </w:rPr>
        <w:t>SEX OFFENSES</w:t>
      </w:r>
      <w:r w:rsidR="008C2DBE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–</w:t>
      </w:r>
      <w:r w:rsidRPr="00D64C91">
        <w:rPr>
          <w:rFonts w:ascii="Georgia" w:hAnsi="Georgia"/>
          <w:sz w:val="23"/>
          <w:szCs w:val="23"/>
        </w:rPr>
        <w:t xml:space="preserve"> </w:t>
      </w:r>
      <w:r w:rsidR="004E259D">
        <w:rPr>
          <w:rFonts w:ascii="Georgia" w:hAnsi="Georgia"/>
          <w:sz w:val="23"/>
          <w:szCs w:val="23"/>
        </w:rPr>
        <w:t>PUBLIC REGISTRY QUALIFIED JUVENILE OFFENDER REGISTRATION CLASSIFICATION</w:t>
      </w:r>
      <w:r w:rsidR="008C2DBE">
        <w:rPr>
          <w:rFonts w:ascii="Georgia" w:hAnsi="Georgia"/>
          <w:sz w:val="23"/>
          <w:szCs w:val="23"/>
        </w:rPr>
        <w:t xml:space="preserve"> – NUNC PRO TUNC</w:t>
      </w:r>
    </w:p>
    <w:p w14:paraId="11CB5601" w14:textId="77777777" w:rsidR="00D92F79" w:rsidRPr="00434796" w:rsidRDefault="00D92F79" w:rsidP="00D92F79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23D41088" w14:textId="40E22181" w:rsidR="002F7239" w:rsidRDefault="004E259D" w:rsidP="00D92F7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court’s </w:t>
      </w:r>
      <w:r w:rsidR="008C2DBE">
        <w:rPr>
          <w:rFonts w:ascii="Georgia" w:hAnsi="Georgia"/>
          <w:sz w:val="23"/>
          <w:szCs w:val="23"/>
        </w:rPr>
        <w:t xml:space="preserve">purported </w:t>
      </w:r>
      <w:r>
        <w:rPr>
          <w:rFonts w:ascii="Georgia" w:hAnsi="Georgia"/>
          <w:sz w:val="23"/>
          <w:szCs w:val="23"/>
        </w:rPr>
        <w:t xml:space="preserve">classification </w:t>
      </w:r>
      <w:r w:rsidR="00A533D5">
        <w:rPr>
          <w:rFonts w:ascii="Georgia" w:hAnsi="Georgia"/>
          <w:sz w:val="23"/>
          <w:szCs w:val="23"/>
        </w:rPr>
        <w:t xml:space="preserve">of B.R. as a public registry qualified juvenile offender </w:t>
      </w:r>
      <w:r w:rsidR="002F7239">
        <w:rPr>
          <w:rFonts w:ascii="Georgia" w:hAnsi="Georgia"/>
          <w:sz w:val="23"/>
          <w:szCs w:val="23"/>
        </w:rPr>
        <w:t xml:space="preserve">was a mere clerical error. </w:t>
      </w:r>
    </w:p>
    <w:p w14:paraId="01F132F7" w14:textId="77777777" w:rsidR="002F7239" w:rsidRDefault="002F7239" w:rsidP="00D92F79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0AF18E3" w14:textId="3E2C1CDE" w:rsidR="00D92F79" w:rsidRDefault="00D92F79" w:rsidP="00D92F7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Because </w:t>
      </w:r>
      <w:r w:rsidR="004E259D">
        <w:rPr>
          <w:rFonts w:ascii="Georgia" w:hAnsi="Georgia"/>
          <w:sz w:val="23"/>
          <w:szCs w:val="23"/>
        </w:rPr>
        <w:t xml:space="preserve">the juvenile court’s </w:t>
      </w:r>
      <w:proofErr w:type="spellStart"/>
      <w:r w:rsidR="004E259D">
        <w:rPr>
          <w:rFonts w:ascii="Georgia" w:hAnsi="Georgia"/>
          <w:sz w:val="23"/>
          <w:szCs w:val="23"/>
        </w:rPr>
        <w:t>nunc</w:t>
      </w:r>
      <w:proofErr w:type="spellEnd"/>
      <w:r w:rsidR="004E259D">
        <w:rPr>
          <w:rFonts w:ascii="Georgia" w:hAnsi="Georgia"/>
          <w:sz w:val="23"/>
          <w:szCs w:val="23"/>
        </w:rPr>
        <w:t xml:space="preserve"> pro </w:t>
      </w:r>
      <w:proofErr w:type="spellStart"/>
      <w:r w:rsidR="004E259D">
        <w:rPr>
          <w:rFonts w:ascii="Georgia" w:hAnsi="Georgia"/>
          <w:sz w:val="23"/>
          <w:szCs w:val="23"/>
        </w:rPr>
        <w:t>tunc</w:t>
      </w:r>
      <w:proofErr w:type="spellEnd"/>
      <w:r w:rsidR="004E259D">
        <w:rPr>
          <w:rFonts w:ascii="Georgia" w:hAnsi="Georgia"/>
          <w:sz w:val="23"/>
          <w:szCs w:val="23"/>
        </w:rPr>
        <w:t xml:space="preserve"> entry eliminated any references to B.R.’s classification as a public registry qualified juvenile </w:t>
      </w:r>
      <w:r w:rsidR="00A533D5">
        <w:rPr>
          <w:rFonts w:ascii="Georgia" w:hAnsi="Georgia"/>
          <w:sz w:val="23"/>
          <w:szCs w:val="23"/>
        </w:rPr>
        <w:t>offender</w:t>
      </w:r>
      <w:r w:rsidR="004E259D">
        <w:rPr>
          <w:rFonts w:ascii="Georgia" w:hAnsi="Georgia"/>
          <w:sz w:val="23"/>
          <w:szCs w:val="23"/>
        </w:rPr>
        <w:t xml:space="preserve">, the juvenile court did not err in denying B.R.’s motion to vacate his classification. </w:t>
      </w:r>
    </w:p>
    <w:p w14:paraId="4C9A0DA3" w14:textId="77777777" w:rsidR="00D92F79" w:rsidRPr="00434796" w:rsidRDefault="00D92F79" w:rsidP="00D92F79">
      <w:pPr>
        <w:rPr>
          <w:rFonts w:ascii="Georgia" w:hAnsi="Georgia"/>
          <w:sz w:val="23"/>
          <w:szCs w:val="23"/>
        </w:rPr>
      </w:pPr>
    </w:p>
    <w:p w14:paraId="4D0A0D64" w14:textId="7582B759" w:rsidR="00D92F79" w:rsidRPr="00434796" w:rsidRDefault="00D92F79" w:rsidP="00D92F79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caps/>
          <w:sz w:val="23"/>
          <w:szCs w:val="23"/>
        </w:rPr>
        <w:t>affirmed</w:t>
      </w:r>
    </w:p>
    <w:p w14:paraId="15B093BE" w14:textId="77777777" w:rsidR="00D92F79" w:rsidRPr="00434796" w:rsidRDefault="00D92F79" w:rsidP="00D92F79">
      <w:pPr>
        <w:rPr>
          <w:rFonts w:ascii="Georgia" w:hAnsi="Georgia"/>
          <w:sz w:val="23"/>
          <w:szCs w:val="23"/>
        </w:rPr>
      </w:pPr>
    </w:p>
    <w:p w14:paraId="32208E68" w14:textId="1F8C8903" w:rsidR="00D92F79" w:rsidRPr="00434796" w:rsidRDefault="00D92F79" w:rsidP="00D92F7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 xml:space="preserve">BOCK, </w:t>
      </w:r>
      <w:r w:rsidRPr="00434796">
        <w:rPr>
          <w:rFonts w:ascii="Georgia" w:hAnsi="Georgia"/>
          <w:sz w:val="23"/>
          <w:szCs w:val="23"/>
        </w:rPr>
        <w:t xml:space="preserve">J., CONCUR.  </w:t>
      </w:r>
    </w:p>
    <w:p w14:paraId="5EBFDA85" w14:textId="77777777" w:rsidR="00370652" w:rsidRDefault="00370652"/>
    <w:sectPr w:rsidR="003706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9"/>
    <w:rsid w:val="002F7239"/>
    <w:rsid w:val="00350007"/>
    <w:rsid w:val="00370652"/>
    <w:rsid w:val="004E259D"/>
    <w:rsid w:val="0071615E"/>
    <w:rsid w:val="00722D10"/>
    <w:rsid w:val="00745B08"/>
    <w:rsid w:val="008C2DBE"/>
    <w:rsid w:val="00A533D5"/>
    <w:rsid w:val="00D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3DBD"/>
  <w15:chartTrackingRefBased/>
  <w15:docId w15:val="{216943A3-38BF-48F7-AFAC-D229770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92F79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2F79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D92F79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92F7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D92F7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92F7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C-220309, C-220310, C-220311</dc:title>
  <dc:subject/>
  <dc:creator>.</dc:creator>
  <cp:keywords/>
  <dc:description/>
  <cp:lastModifiedBy>Renata Freese</cp:lastModifiedBy>
  <cp:revision>2</cp:revision>
  <dcterms:created xsi:type="dcterms:W3CDTF">2023-05-15T20:00:00Z</dcterms:created>
  <dcterms:modified xsi:type="dcterms:W3CDTF">2023-05-15T20:00:00Z</dcterms:modified>
</cp:coreProperties>
</file>