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B5190" w14:textId="77777777" w:rsidR="0024101A" w:rsidRPr="0024101A" w:rsidRDefault="0024101A" w:rsidP="0024101A">
      <w:pPr>
        <w:keepNext/>
        <w:jc w:val="both"/>
        <w:outlineLvl w:val="0"/>
        <w:rPr>
          <w:rFonts w:ascii="Georgia" w:hAnsi="Georgia"/>
          <w:sz w:val="23"/>
          <w:szCs w:val="23"/>
        </w:rPr>
      </w:pPr>
    </w:p>
    <w:p w14:paraId="6BE4E437" w14:textId="77777777" w:rsidR="0024101A" w:rsidRPr="0024101A" w:rsidRDefault="0024101A" w:rsidP="0024101A">
      <w:pPr>
        <w:pStyle w:val="Heading1"/>
        <w:ind w:left="2160" w:hanging="2160"/>
        <w:jc w:val="both"/>
        <w:rPr>
          <w:rFonts w:ascii="Georgia" w:hAnsi="Georgia"/>
          <w:sz w:val="23"/>
          <w:szCs w:val="23"/>
          <w:lang w:val="en-US"/>
        </w:rPr>
      </w:pPr>
      <w:r w:rsidRPr="0024101A">
        <w:rPr>
          <w:rFonts w:ascii="Georgia" w:hAnsi="Georgia"/>
          <w:sz w:val="23"/>
          <w:szCs w:val="23"/>
        </w:rPr>
        <w:t>CAPTION:</w:t>
      </w:r>
      <w:r w:rsidRPr="0024101A">
        <w:rPr>
          <w:rFonts w:ascii="Georgia" w:hAnsi="Georgia"/>
          <w:sz w:val="23"/>
          <w:szCs w:val="23"/>
        </w:rPr>
        <w:tab/>
      </w:r>
      <w:r w:rsidR="0060773E">
        <w:rPr>
          <w:rFonts w:ascii="Georgia" w:hAnsi="Georgia"/>
          <w:sz w:val="23"/>
          <w:szCs w:val="23"/>
          <w:lang w:val="en-US"/>
        </w:rPr>
        <w:t xml:space="preserve">STATE V. </w:t>
      </w:r>
      <w:r w:rsidR="00D80E13">
        <w:rPr>
          <w:rFonts w:ascii="Georgia" w:hAnsi="Georgia"/>
          <w:sz w:val="23"/>
          <w:szCs w:val="23"/>
          <w:lang w:val="en-US"/>
        </w:rPr>
        <w:t>KENDRICK</w:t>
      </w:r>
    </w:p>
    <w:p w14:paraId="47140931" w14:textId="0F4F8F90" w:rsidR="0024101A" w:rsidRPr="0024101A" w:rsidRDefault="00EC082B" w:rsidP="0024101A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05-26-23</w:t>
      </w:r>
    </w:p>
    <w:p w14:paraId="66B17657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C-</w:t>
      </w:r>
      <w:r w:rsidR="0060773E">
        <w:rPr>
          <w:rFonts w:ascii="Georgia" w:hAnsi="Georgia"/>
          <w:sz w:val="23"/>
          <w:szCs w:val="23"/>
        </w:rPr>
        <w:t>2</w:t>
      </w:r>
      <w:r w:rsidR="009B7AFB">
        <w:rPr>
          <w:rFonts w:ascii="Georgia" w:hAnsi="Georgia"/>
          <w:sz w:val="23"/>
          <w:szCs w:val="23"/>
        </w:rPr>
        <w:t>20</w:t>
      </w:r>
      <w:r w:rsidR="00D80E13">
        <w:rPr>
          <w:rFonts w:ascii="Georgia" w:hAnsi="Georgia"/>
          <w:sz w:val="23"/>
          <w:szCs w:val="23"/>
        </w:rPr>
        <w:t>459</w:t>
      </w:r>
    </w:p>
    <w:p w14:paraId="4115C3C4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7B042013" w14:textId="77777777" w:rsidR="0024101A" w:rsidRPr="00D80E13" w:rsidRDefault="0024101A" w:rsidP="00D80E13">
      <w:pPr>
        <w:pStyle w:val="Front2"/>
        <w:spacing w:line="260" w:lineRule="exact"/>
        <w:rPr>
          <w:rFonts w:ascii="Georgia" w:hAnsi="Georgia"/>
          <w:sz w:val="23"/>
        </w:rPr>
      </w:pPr>
      <w:r>
        <w:rPr>
          <w:rFonts w:ascii="Georgia" w:hAnsi="Georgia"/>
          <w:sz w:val="23"/>
          <w:szCs w:val="23"/>
        </w:rPr>
        <w:t>TRIAL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D80E13">
        <w:rPr>
          <w:rFonts w:ascii="Georgia" w:hAnsi="Georgia"/>
          <w:sz w:val="23"/>
        </w:rPr>
        <w:t>C-22CRB-1534</w:t>
      </w:r>
    </w:p>
    <w:p w14:paraId="684F6BFD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49EEC91D" w14:textId="77777777" w:rsidR="00D506E0" w:rsidRPr="008D383E" w:rsidRDefault="00D506E0" w:rsidP="009B7AFB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WORDS:</w:t>
      </w:r>
      <w:r>
        <w:rPr>
          <w:rFonts w:ascii="Georgia" w:hAnsi="Georgia"/>
          <w:sz w:val="23"/>
          <w:szCs w:val="23"/>
        </w:rPr>
        <w:tab/>
      </w:r>
      <w:r w:rsidR="00D80E13">
        <w:rPr>
          <w:rFonts w:ascii="Georgia" w:hAnsi="Georgia"/>
          <w:sz w:val="23"/>
          <w:szCs w:val="23"/>
        </w:rPr>
        <w:t>AGGRAVATED MENACING</w:t>
      </w:r>
      <w:r w:rsidR="00E45D57">
        <w:rPr>
          <w:rFonts w:ascii="Georgia" w:hAnsi="Georgia"/>
          <w:sz w:val="23"/>
          <w:szCs w:val="23"/>
        </w:rPr>
        <w:t xml:space="preserve"> – </w:t>
      </w:r>
      <w:r w:rsidR="00D80E13">
        <w:rPr>
          <w:rFonts w:ascii="Georgia" w:hAnsi="Georgia"/>
          <w:sz w:val="23"/>
          <w:szCs w:val="23"/>
        </w:rPr>
        <w:t>SPEEDY TRIAL</w:t>
      </w:r>
      <w:r w:rsidR="00E45D57">
        <w:rPr>
          <w:rFonts w:ascii="Georgia" w:hAnsi="Georgia"/>
          <w:sz w:val="23"/>
          <w:szCs w:val="23"/>
        </w:rPr>
        <w:t xml:space="preserve"> –</w:t>
      </w:r>
      <w:r w:rsidR="00A976AD">
        <w:rPr>
          <w:rFonts w:ascii="Georgia" w:hAnsi="Georgia"/>
          <w:sz w:val="23"/>
          <w:szCs w:val="23"/>
        </w:rPr>
        <w:t xml:space="preserve"> EVIDENCE –</w:t>
      </w:r>
      <w:r w:rsidR="00E45D57">
        <w:rPr>
          <w:rFonts w:ascii="Georgia" w:hAnsi="Georgia"/>
          <w:sz w:val="23"/>
          <w:szCs w:val="23"/>
        </w:rPr>
        <w:t xml:space="preserve"> </w:t>
      </w:r>
      <w:r w:rsidR="00D80E13">
        <w:rPr>
          <w:rFonts w:ascii="Georgia" w:hAnsi="Georgia"/>
          <w:sz w:val="23"/>
          <w:szCs w:val="23"/>
        </w:rPr>
        <w:t>MANIFEST WEIGHT – SUFFICIENCY</w:t>
      </w:r>
      <w:r w:rsidR="00A976AD">
        <w:rPr>
          <w:rFonts w:ascii="Georgia" w:hAnsi="Georgia"/>
          <w:sz w:val="23"/>
          <w:szCs w:val="23"/>
        </w:rPr>
        <w:t xml:space="preserve"> </w:t>
      </w:r>
      <w:r w:rsidR="00D80E13">
        <w:rPr>
          <w:rFonts w:ascii="Georgia" w:hAnsi="Georgia"/>
          <w:sz w:val="23"/>
          <w:szCs w:val="23"/>
        </w:rPr>
        <w:t xml:space="preserve">– SENTENCING </w:t>
      </w:r>
      <w:r w:rsidR="00D356D1">
        <w:rPr>
          <w:rFonts w:ascii="Georgia" w:hAnsi="Georgia"/>
          <w:sz w:val="23"/>
          <w:szCs w:val="23"/>
        </w:rPr>
        <w:t xml:space="preserve"> </w:t>
      </w:r>
    </w:p>
    <w:p w14:paraId="68A62F34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4A6DDDA5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73DCD12A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79512A5F" w14:textId="77777777" w:rsidR="007151BF" w:rsidRDefault="0024101A" w:rsidP="00E45D57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39D370EE" w14:textId="77777777" w:rsidR="00A976AD" w:rsidRDefault="007151BF" w:rsidP="00E45D57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 xml:space="preserve">Defendant’s speedy trial argument is waived on appeal where he failed to raise the issue before the trial court. </w:t>
      </w:r>
    </w:p>
    <w:p w14:paraId="7FA01C05" w14:textId="77777777" w:rsidR="00A976AD" w:rsidRDefault="00A976AD" w:rsidP="00E45D57">
      <w:pPr>
        <w:jc w:val="both"/>
        <w:rPr>
          <w:rFonts w:ascii="Georgia" w:hAnsi="Georgia"/>
          <w:sz w:val="23"/>
          <w:szCs w:val="23"/>
        </w:rPr>
      </w:pPr>
    </w:p>
    <w:p w14:paraId="3C5FE98C" w14:textId="77777777" w:rsidR="00A976AD" w:rsidRDefault="00A976AD" w:rsidP="00E45D57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 xml:space="preserve">Defendant’s conviction for aggravated menacing was not against the manifest weight of the evidence and was supported by sufficient evidence where the victim testified that defendant had threatened to shoot </w:t>
      </w:r>
      <w:proofErr w:type="gramStart"/>
      <w:r>
        <w:rPr>
          <w:rFonts w:ascii="Georgia" w:hAnsi="Georgia"/>
          <w:sz w:val="23"/>
          <w:szCs w:val="23"/>
        </w:rPr>
        <w:t>her</w:t>
      </w:r>
      <w:proofErr w:type="gramEnd"/>
      <w:r>
        <w:rPr>
          <w:rFonts w:ascii="Georgia" w:hAnsi="Georgia"/>
          <w:sz w:val="23"/>
          <w:szCs w:val="23"/>
        </w:rPr>
        <w:t xml:space="preserve"> and she was afraid he would carry out his threats. </w:t>
      </w:r>
    </w:p>
    <w:p w14:paraId="468F71E8" w14:textId="77777777" w:rsidR="00D80E13" w:rsidRDefault="00D80E13" w:rsidP="00E45D57">
      <w:pPr>
        <w:jc w:val="both"/>
        <w:rPr>
          <w:rFonts w:ascii="Georgia" w:hAnsi="Georgia"/>
          <w:sz w:val="23"/>
          <w:szCs w:val="23"/>
        </w:rPr>
      </w:pPr>
    </w:p>
    <w:p w14:paraId="0811A727" w14:textId="77777777" w:rsidR="00D80E13" w:rsidRDefault="00D80E13" w:rsidP="00E45D57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 xml:space="preserve">The trial court erred in failing to award jail-time credit. </w:t>
      </w:r>
    </w:p>
    <w:p w14:paraId="28463CCA" w14:textId="77777777" w:rsidR="0024101A" w:rsidRDefault="0024101A" w:rsidP="001C0ADC">
      <w:pPr>
        <w:jc w:val="both"/>
        <w:rPr>
          <w:rFonts w:ascii="Georgia" w:hAnsi="Georgia"/>
          <w:sz w:val="23"/>
          <w:szCs w:val="23"/>
        </w:rPr>
      </w:pPr>
    </w:p>
    <w:p w14:paraId="2996DF03" w14:textId="77777777" w:rsidR="0024101A" w:rsidRDefault="0024101A" w:rsidP="0024101A">
      <w:pPr>
        <w:ind w:left="2160" w:hanging="2160"/>
        <w:jc w:val="both"/>
        <w:rPr>
          <w:caps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</w:r>
      <w:r w:rsidR="006E7F6F">
        <w:rPr>
          <w:rFonts w:ascii="Georgia" w:hAnsi="Georgia"/>
          <w:sz w:val="23"/>
          <w:szCs w:val="23"/>
        </w:rPr>
        <w:t xml:space="preserve">AFFIRMED </w:t>
      </w:r>
      <w:r w:rsidR="00D80E13">
        <w:rPr>
          <w:rFonts w:ascii="Georgia" w:hAnsi="Georgia"/>
          <w:sz w:val="23"/>
          <w:szCs w:val="23"/>
        </w:rPr>
        <w:t>IN PART, REVERSED IN PART, AND CAUSE REMANDED</w:t>
      </w:r>
    </w:p>
    <w:p w14:paraId="1BF63076" w14:textId="77777777" w:rsidR="0024101A" w:rsidRDefault="0024101A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</w:p>
    <w:p w14:paraId="4EADE573" w14:textId="77777777" w:rsidR="002D7F0C" w:rsidRDefault="009F5215" w:rsidP="003722BA">
      <w:pPr>
        <w:ind w:left="2160" w:hanging="2160"/>
        <w:jc w:val="both"/>
      </w:pPr>
      <w:r>
        <w:rPr>
          <w:rFonts w:ascii="Georgia" w:hAnsi="Georgia"/>
          <w:sz w:val="23"/>
          <w:szCs w:val="23"/>
        </w:rPr>
        <w:t>JUDGES:</w:t>
      </w:r>
      <w:r>
        <w:rPr>
          <w:rFonts w:ascii="Georgia" w:hAnsi="Georgia"/>
          <w:sz w:val="23"/>
          <w:szCs w:val="23"/>
        </w:rPr>
        <w:tab/>
      </w:r>
      <w:r w:rsidR="003722BA">
        <w:rPr>
          <w:rFonts w:ascii="Georgia" w:hAnsi="Georgia"/>
          <w:sz w:val="23"/>
          <w:szCs w:val="23"/>
        </w:rPr>
        <w:t>OPINION by BERGERON, P.J.; WINKLER and KINSLEY, JJ., CONCUR.</w:t>
      </w:r>
    </w:p>
    <w:sectPr w:rsidR="002D7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1A"/>
    <w:rsid w:val="0003434C"/>
    <w:rsid w:val="000F706C"/>
    <w:rsid w:val="001C0ADC"/>
    <w:rsid w:val="0024101A"/>
    <w:rsid w:val="002D7F0C"/>
    <w:rsid w:val="00327A5A"/>
    <w:rsid w:val="00364EFA"/>
    <w:rsid w:val="003722BA"/>
    <w:rsid w:val="00393B40"/>
    <w:rsid w:val="00413883"/>
    <w:rsid w:val="00431144"/>
    <w:rsid w:val="00466478"/>
    <w:rsid w:val="004778A8"/>
    <w:rsid w:val="004B59DB"/>
    <w:rsid w:val="005B3355"/>
    <w:rsid w:val="005F4782"/>
    <w:rsid w:val="005F78E9"/>
    <w:rsid w:val="006000DE"/>
    <w:rsid w:val="0060773E"/>
    <w:rsid w:val="00612520"/>
    <w:rsid w:val="00652AFB"/>
    <w:rsid w:val="006E7F6F"/>
    <w:rsid w:val="007151BF"/>
    <w:rsid w:val="007362FD"/>
    <w:rsid w:val="00746E05"/>
    <w:rsid w:val="00750BD6"/>
    <w:rsid w:val="00760A9C"/>
    <w:rsid w:val="00781144"/>
    <w:rsid w:val="007A2F3A"/>
    <w:rsid w:val="007E1A6D"/>
    <w:rsid w:val="007E54BF"/>
    <w:rsid w:val="00802F49"/>
    <w:rsid w:val="00843F2A"/>
    <w:rsid w:val="008577E9"/>
    <w:rsid w:val="008B031A"/>
    <w:rsid w:val="008C739F"/>
    <w:rsid w:val="00936485"/>
    <w:rsid w:val="009442E6"/>
    <w:rsid w:val="00970822"/>
    <w:rsid w:val="009731B2"/>
    <w:rsid w:val="00997FF3"/>
    <w:rsid w:val="009B7AFB"/>
    <w:rsid w:val="009F5215"/>
    <w:rsid w:val="00A14B2C"/>
    <w:rsid w:val="00A7125A"/>
    <w:rsid w:val="00A976AD"/>
    <w:rsid w:val="00AC1F9B"/>
    <w:rsid w:val="00B07F84"/>
    <w:rsid w:val="00B11C47"/>
    <w:rsid w:val="00B83566"/>
    <w:rsid w:val="00B971F3"/>
    <w:rsid w:val="00B97463"/>
    <w:rsid w:val="00BB62DF"/>
    <w:rsid w:val="00C621BC"/>
    <w:rsid w:val="00C839C2"/>
    <w:rsid w:val="00CA04A5"/>
    <w:rsid w:val="00CA319E"/>
    <w:rsid w:val="00CA5EE6"/>
    <w:rsid w:val="00D356D1"/>
    <w:rsid w:val="00D506E0"/>
    <w:rsid w:val="00D80E13"/>
    <w:rsid w:val="00DB47E7"/>
    <w:rsid w:val="00E23DA1"/>
    <w:rsid w:val="00E27835"/>
    <w:rsid w:val="00E45D57"/>
    <w:rsid w:val="00E9119D"/>
    <w:rsid w:val="00EB772A"/>
    <w:rsid w:val="00EC082B"/>
    <w:rsid w:val="00FE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52616"/>
  <w15:docId w15:val="{D0EAE0E0-18CC-4CDD-89C0-A32910CC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1A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24101A"/>
    <w:pPr>
      <w:keepNext/>
      <w:outlineLvl w:val="0"/>
    </w:pPr>
    <w:rPr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101A"/>
    <w:rPr>
      <w:rFonts w:eastAsia="Times New Roman"/>
      <w:b/>
      <w:szCs w:val="20"/>
      <w:lang w:val="x-none" w:eastAsia="x-none"/>
    </w:rPr>
  </w:style>
  <w:style w:type="paragraph" w:customStyle="1" w:styleId="Front2">
    <w:name w:val="Front2"/>
    <w:rsid w:val="00D80E13"/>
    <w:pPr>
      <w:suppressAutoHyphens/>
      <w:autoSpaceDN w:val="0"/>
      <w:spacing w:after="0" w:line="240" w:lineRule="auto"/>
      <w:jc w:val="both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County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C-220459</dc:title>
  <dc:creator>.</dc:creator>
  <cp:lastModifiedBy>Jennifer Hammock</cp:lastModifiedBy>
  <cp:revision>2</cp:revision>
  <dcterms:created xsi:type="dcterms:W3CDTF">2023-05-26T11:50:00Z</dcterms:created>
  <dcterms:modified xsi:type="dcterms:W3CDTF">2023-05-26T11:50:00Z</dcterms:modified>
</cp:coreProperties>
</file>