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147C" w14:textId="7BAE17D8" w:rsidR="008F7A21" w:rsidRPr="008B0C13" w:rsidRDefault="008F7A21" w:rsidP="008F7A21">
      <w:pPr>
        <w:pStyle w:val="Heading1"/>
        <w:jc w:val="both"/>
        <w:rPr>
          <w:rFonts w:ascii="Georgia" w:hAnsi="Georgia"/>
          <w:i/>
          <w:sz w:val="23"/>
          <w:szCs w:val="23"/>
          <w:lang w:val="en-US"/>
        </w:rPr>
      </w:pPr>
      <w:r w:rsidRPr="001B4318">
        <w:rPr>
          <w:rFonts w:ascii="Georgia" w:hAnsi="Georgia"/>
          <w:sz w:val="23"/>
          <w:szCs w:val="23"/>
        </w:rPr>
        <w:t>CAPTION:</w:t>
      </w:r>
      <w:r w:rsidRPr="001B4318">
        <w:rPr>
          <w:rFonts w:ascii="Georgia" w:hAnsi="Georgia"/>
          <w:sz w:val="23"/>
          <w:szCs w:val="23"/>
        </w:rPr>
        <w:tab/>
      </w:r>
      <w:r w:rsidRPr="001B4318">
        <w:rPr>
          <w:rFonts w:ascii="Georgia" w:hAnsi="Georgia"/>
          <w:sz w:val="23"/>
          <w:szCs w:val="23"/>
        </w:rPr>
        <w:tab/>
      </w:r>
      <w:r w:rsidR="002C1D40">
        <w:rPr>
          <w:rFonts w:ascii="Georgia" w:hAnsi="Georgia"/>
          <w:sz w:val="23"/>
          <w:szCs w:val="23"/>
          <w:lang w:val="en-US"/>
        </w:rPr>
        <w:t xml:space="preserve">IN RE: </w:t>
      </w:r>
      <w:r w:rsidR="00676A6D">
        <w:rPr>
          <w:rFonts w:ascii="Georgia" w:hAnsi="Georgia"/>
          <w:sz w:val="23"/>
          <w:szCs w:val="23"/>
          <w:lang w:val="en-US"/>
        </w:rPr>
        <w:t>K.B.</w:t>
      </w:r>
    </w:p>
    <w:p w14:paraId="67029729" w14:textId="5FFF3DA7" w:rsidR="008F7A21" w:rsidRPr="001B4318" w:rsidRDefault="00BB27B8" w:rsidP="008F7A21">
      <w:pPr>
        <w:jc w:val="both"/>
        <w:rPr>
          <w:rFonts w:ascii="Georgia" w:hAnsi="Georgia"/>
          <w:b/>
          <w:sz w:val="23"/>
          <w:szCs w:val="23"/>
        </w:rPr>
      </w:pPr>
      <w:r>
        <w:rPr>
          <w:rFonts w:ascii="Georgia" w:hAnsi="Georgia"/>
          <w:b/>
          <w:sz w:val="23"/>
          <w:szCs w:val="23"/>
        </w:rPr>
        <w:t>05-17-23</w:t>
      </w:r>
    </w:p>
    <w:p w14:paraId="506952B8" w14:textId="158AF1FA" w:rsidR="009D4FF9" w:rsidRDefault="008F7A21" w:rsidP="008F7A21">
      <w:pPr>
        <w:jc w:val="both"/>
        <w:rPr>
          <w:rFonts w:ascii="Georgia" w:hAnsi="Georgia"/>
          <w:sz w:val="23"/>
          <w:szCs w:val="23"/>
        </w:rPr>
      </w:pPr>
      <w:r w:rsidRPr="001B4318">
        <w:rPr>
          <w:rFonts w:ascii="Georgia" w:hAnsi="Georgia"/>
          <w:sz w:val="23"/>
          <w:szCs w:val="23"/>
        </w:rPr>
        <w:t>APPEAL NO</w:t>
      </w:r>
      <w:r w:rsidR="009D4FF9">
        <w:rPr>
          <w:rFonts w:ascii="Georgia" w:hAnsi="Georgia"/>
          <w:sz w:val="23"/>
          <w:szCs w:val="23"/>
        </w:rPr>
        <w:t>S</w:t>
      </w:r>
      <w:r w:rsidRPr="001B4318">
        <w:rPr>
          <w:rFonts w:ascii="Georgia" w:hAnsi="Georgia"/>
          <w:sz w:val="23"/>
          <w:szCs w:val="23"/>
        </w:rPr>
        <w:t>.:</w:t>
      </w:r>
      <w:r>
        <w:rPr>
          <w:rFonts w:ascii="Georgia" w:hAnsi="Georgia"/>
          <w:sz w:val="23"/>
          <w:szCs w:val="23"/>
        </w:rPr>
        <w:tab/>
      </w:r>
      <w:r w:rsidR="002C1D40">
        <w:rPr>
          <w:rFonts w:ascii="Georgia" w:hAnsi="Georgia"/>
          <w:sz w:val="23"/>
          <w:szCs w:val="23"/>
        </w:rPr>
        <w:t>C-2</w:t>
      </w:r>
      <w:r w:rsidR="00676A6D">
        <w:rPr>
          <w:rFonts w:ascii="Georgia" w:hAnsi="Georgia"/>
          <w:sz w:val="23"/>
          <w:szCs w:val="23"/>
        </w:rPr>
        <w:t xml:space="preserve">20463 </w:t>
      </w:r>
    </w:p>
    <w:p w14:paraId="72B8ADBC" w14:textId="78E57373" w:rsidR="009D4FF9" w:rsidRDefault="009D4FF9" w:rsidP="008F7A21">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676A6D">
        <w:rPr>
          <w:rFonts w:ascii="Georgia" w:hAnsi="Georgia"/>
          <w:sz w:val="23"/>
          <w:szCs w:val="23"/>
        </w:rPr>
        <w:t xml:space="preserve">C-220464 </w:t>
      </w:r>
    </w:p>
    <w:p w14:paraId="696DEFFC" w14:textId="097437F5" w:rsidR="008F7A21" w:rsidRPr="001B4318" w:rsidRDefault="009D4FF9" w:rsidP="008F7A21">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676A6D">
        <w:rPr>
          <w:rFonts w:ascii="Georgia" w:hAnsi="Georgia"/>
          <w:sz w:val="23"/>
          <w:szCs w:val="23"/>
        </w:rPr>
        <w:t>C-220465</w:t>
      </w:r>
      <w:r w:rsidR="002C1D40">
        <w:rPr>
          <w:rFonts w:ascii="Georgia" w:hAnsi="Georgia"/>
          <w:sz w:val="23"/>
          <w:szCs w:val="23"/>
        </w:rPr>
        <w:tab/>
      </w:r>
    </w:p>
    <w:p w14:paraId="399C8C8F" w14:textId="77777777" w:rsidR="008F7A21" w:rsidRPr="001B4318" w:rsidRDefault="008F7A21" w:rsidP="008F7A21">
      <w:pPr>
        <w:jc w:val="both"/>
        <w:rPr>
          <w:rFonts w:ascii="Georgia" w:hAnsi="Georgia"/>
          <w:sz w:val="23"/>
          <w:szCs w:val="23"/>
        </w:rPr>
      </w:pPr>
    </w:p>
    <w:p w14:paraId="163E139D" w14:textId="018F7E1B" w:rsidR="009D4FF9" w:rsidRDefault="008F7A21" w:rsidP="008F7A21">
      <w:pPr>
        <w:jc w:val="both"/>
        <w:rPr>
          <w:rFonts w:ascii="Georgia" w:hAnsi="Georgia"/>
          <w:sz w:val="23"/>
          <w:szCs w:val="23"/>
        </w:rPr>
      </w:pPr>
      <w:r w:rsidRPr="001B4318">
        <w:rPr>
          <w:rFonts w:ascii="Georgia" w:hAnsi="Georgia"/>
          <w:sz w:val="23"/>
          <w:szCs w:val="23"/>
        </w:rPr>
        <w:t>TRIAL NO</w:t>
      </w:r>
      <w:r w:rsidR="009D4FF9">
        <w:rPr>
          <w:rFonts w:ascii="Georgia" w:hAnsi="Georgia"/>
          <w:sz w:val="23"/>
          <w:szCs w:val="23"/>
        </w:rPr>
        <w:t>S</w:t>
      </w:r>
      <w:r w:rsidRPr="001B4318">
        <w:rPr>
          <w:rFonts w:ascii="Georgia" w:hAnsi="Georgia"/>
          <w:sz w:val="23"/>
          <w:szCs w:val="23"/>
        </w:rPr>
        <w:t>.:</w:t>
      </w:r>
      <w:r w:rsidRPr="001B4318">
        <w:rPr>
          <w:rFonts w:ascii="Georgia" w:hAnsi="Georgia"/>
          <w:sz w:val="23"/>
          <w:szCs w:val="23"/>
        </w:rPr>
        <w:tab/>
      </w:r>
      <w:r w:rsidR="004A7FA7">
        <w:rPr>
          <w:rFonts w:ascii="Georgia" w:hAnsi="Georgia"/>
          <w:sz w:val="23"/>
          <w:szCs w:val="23"/>
        </w:rPr>
        <w:tab/>
      </w:r>
      <w:r w:rsidR="00676A6D">
        <w:rPr>
          <w:rFonts w:ascii="Georgia" w:hAnsi="Georgia"/>
          <w:sz w:val="23"/>
          <w:szCs w:val="23"/>
        </w:rPr>
        <w:t xml:space="preserve">22-1360X </w:t>
      </w:r>
    </w:p>
    <w:p w14:paraId="083784C9" w14:textId="4295A2B3" w:rsidR="009D4FF9" w:rsidRDefault="009D4FF9" w:rsidP="008F7A21">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676A6D">
        <w:rPr>
          <w:rFonts w:ascii="Georgia" w:hAnsi="Georgia"/>
          <w:sz w:val="23"/>
          <w:szCs w:val="23"/>
        </w:rPr>
        <w:t xml:space="preserve">22-1361X </w:t>
      </w:r>
    </w:p>
    <w:p w14:paraId="45C92703" w14:textId="2F5A9F15" w:rsidR="008F7A21" w:rsidRDefault="009D4FF9" w:rsidP="008F7A21">
      <w:pPr>
        <w:jc w:val="both"/>
        <w:rPr>
          <w:rFonts w:ascii="Georgia" w:hAnsi="Georgia"/>
          <w:sz w:val="23"/>
        </w:rPr>
      </w:pPr>
      <w:r>
        <w:rPr>
          <w:rFonts w:ascii="Georgia" w:hAnsi="Georgia"/>
          <w:sz w:val="23"/>
          <w:szCs w:val="23"/>
        </w:rPr>
        <w:tab/>
      </w:r>
      <w:r>
        <w:rPr>
          <w:rFonts w:ascii="Georgia" w:hAnsi="Georgia"/>
          <w:sz w:val="23"/>
          <w:szCs w:val="23"/>
        </w:rPr>
        <w:tab/>
      </w:r>
      <w:r>
        <w:rPr>
          <w:rFonts w:ascii="Georgia" w:hAnsi="Georgia"/>
          <w:sz w:val="23"/>
          <w:szCs w:val="23"/>
        </w:rPr>
        <w:tab/>
      </w:r>
      <w:r w:rsidR="00676A6D">
        <w:rPr>
          <w:rFonts w:ascii="Georgia" w:hAnsi="Georgia"/>
          <w:sz w:val="23"/>
          <w:szCs w:val="23"/>
        </w:rPr>
        <w:t>22-1362X</w:t>
      </w:r>
    </w:p>
    <w:p w14:paraId="50EA687E" w14:textId="77777777" w:rsidR="008B0C13" w:rsidRPr="001B4318" w:rsidRDefault="008B0C13" w:rsidP="008F7A21">
      <w:pPr>
        <w:jc w:val="both"/>
        <w:rPr>
          <w:rFonts w:ascii="Georgia" w:hAnsi="Georgia"/>
          <w:sz w:val="23"/>
          <w:szCs w:val="23"/>
        </w:rPr>
      </w:pPr>
    </w:p>
    <w:p w14:paraId="4BB791C6" w14:textId="2940F926" w:rsidR="00586B56" w:rsidRPr="001B4318" w:rsidRDefault="008F7A21" w:rsidP="006925E0">
      <w:pPr>
        <w:suppressAutoHyphens/>
        <w:ind w:left="2160" w:hanging="2160"/>
        <w:jc w:val="both"/>
        <w:rPr>
          <w:rFonts w:ascii="Georgia" w:hAnsi="Georgia"/>
          <w:sz w:val="23"/>
          <w:szCs w:val="23"/>
        </w:rPr>
      </w:pPr>
      <w:r>
        <w:rPr>
          <w:rFonts w:ascii="Georgia" w:hAnsi="Georgia"/>
          <w:sz w:val="23"/>
          <w:szCs w:val="23"/>
        </w:rPr>
        <w:t>KEY WORDS:</w:t>
      </w:r>
      <w:r>
        <w:rPr>
          <w:rFonts w:ascii="Georgia" w:hAnsi="Georgia"/>
          <w:sz w:val="23"/>
          <w:szCs w:val="23"/>
        </w:rPr>
        <w:tab/>
      </w:r>
      <w:r w:rsidR="00676A6D">
        <w:rPr>
          <w:rFonts w:ascii="Georgia" w:hAnsi="Georgia"/>
          <w:sz w:val="23"/>
          <w:szCs w:val="23"/>
        </w:rPr>
        <w:t>JUVENILE – MANDATORY BINDOVER – PROBABLE CAUSE</w:t>
      </w:r>
      <w:r w:rsidR="008B0C13">
        <w:rPr>
          <w:rFonts w:ascii="Georgia" w:hAnsi="Georgia"/>
          <w:sz w:val="23"/>
          <w:szCs w:val="23"/>
        </w:rPr>
        <w:t xml:space="preserve"> </w:t>
      </w:r>
    </w:p>
    <w:p w14:paraId="5C603743" w14:textId="77777777" w:rsidR="008F7A21" w:rsidRPr="001B4318" w:rsidRDefault="008F7A21" w:rsidP="008F7A21">
      <w:pPr>
        <w:jc w:val="both"/>
        <w:rPr>
          <w:rFonts w:ascii="Georgia" w:hAnsi="Georgia"/>
          <w:sz w:val="23"/>
          <w:szCs w:val="23"/>
        </w:rPr>
      </w:pPr>
    </w:p>
    <w:p w14:paraId="7234F97A"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7553ABFD" w14:textId="2685B9EC" w:rsidR="008F7A21" w:rsidRPr="00187F3F" w:rsidRDefault="00122B61" w:rsidP="007D135B">
      <w:pPr>
        <w:pStyle w:val="NoSpacing"/>
        <w:ind w:firstLine="2160"/>
        <w:jc w:val="both"/>
        <w:rPr>
          <w:rFonts w:ascii="Georgia" w:hAnsi="Georgia"/>
          <w:sz w:val="23"/>
          <w:szCs w:val="23"/>
        </w:rPr>
      </w:pPr>
      <w:r>
        <w:rPr>
          <w:rFonts w:ascii="Georgia" w:hAnsi="Georgia"/>
          <w:sz w:val="23"/>
          <w:szCs w:val="23"/>
        </w:rPr>
        <w:t>After a mandatory-</w:t>
      </w:r>
      <w:proofErr w:type="spellStart"/>
      <w:r>
        <w:rPr>
          <w:rFonts w:ascii="Georgia" w:hAnsi="Georgia"/>
          <w:sz w:val="23"/>
          <w:szCs w:val="23"/>
        </w:rPr>
        <w:t>bindover</w:t>
      </w:r>
      <w:proofErr w:type="spellEnd"/>
      <w:r>
        <w:rPr>
          <w:rFonts w:ascii="Georgia" w:hAnsi="Georgia"/>
          <w:sz w:val="23"/>
          <w:szCs w:val="23"/>
        </w:rPr>
        <w:t xml:space="preserve"> hearing in which a detective testified based on conversations with the victim and others, t</w:t>
      </w:r>
      <w:r w:rsidR="00676A6D">
        <w:rPr>
          <w:rFonts w:ascii="Georgia" w:hAnsi="Georgia"/>
          <w:sz w:val="23"/>
          <w:szCs w:val="23"/>
        </w:rPr>
        <w:t>he</w:t>
      </w:r>
      <w:r w:rsidR="00C220AA">
        <w:rPr>
          <w:rFonts w:ascii="Georgia" w:hAnsi="Georgia"/>
          <w:sz w:val="23"/>
          <w:szCs w:val="23"/>
        </w:rPr>
        <w:t xml:space="preserve"> </w:t>
      </w:r>
      <w:r w:rsidR="009D4FF9">
        <w:rPr>
          <w:rFonts w:ascii="Georgia" w:hAnsi="Georgia"/>
          <w:sz w:val="23"/>
          <w:szCs w:val="23"/>
        </w:rPr>
        <w:t>juvenile</w:t>
      </w:r>
      <w:r w:rsidR="00C220AA">
        <w:rPr>
          <w:rFonts w:ascii="Georgia" w:hAnsi="Georgia"/>
          <w:sz w:val="23"/>
          <w:szCs w:val="23"/>
        </w:rPr>
        <w:t xml:space="preserve"> court </w:t>
      </w:r>
      <w:r w:rsidR="006925E0">
        <w:rPr>
          <w:rFonts w:ascii="Georgia" w:hAnsi="Georgia"/>
          <w:sz w:val="23"/>
          <w:szCs w:val="23"/>
        </w:rPr>
        <w:t xml:space="preserve">erred in </w:t>
      </w:r>
      <w:r w:rsidR="00676A6D">
        <w:rPr>
          <w:rFonts w:ascii="Georgia" w:hAnsi="Georgia"/>
          <w:sz w:val="23"/>
          <w:szCs w:val="23"/>
        </w:rPr>
        <w:t xml:space="preserve">finding that there was no probable cause to believe that defendant committed acts that would constitute felonies if committed by an adult, including attempted murder, aggravated robbery, and felonious assault, with gun specifications, where the testimony presented at </w:t>
      </w:r>
      <w:r w:rsidR="009D4FF9">
        <w:rPr>
          <w:rFonts w:ascii="Georgia" w:hAnsi="Georgia"/>
          <w:sz w:val="23"/>
          <w:szCs w:val="23"/>
        </w:rPr>
        <w:t>the hearing</w:t>
      </w:r>
      <w:r w:rsidR="00676A6D">
        <w:rPr>
          <w:rFonts w:ascii="Georgia" w:hAnsi="Georgia"/>
          <w:sz w:val="23"/>
          <w:szCs w:val="23"/>
        </w:rPr>
        <w:t xml:space="preserve"> demonstrated that defendant was armed, stole</w:t>
      </w:r>
      <w:r w:rsidR="00885C3D">
        <w:rPr>
          <w:rFonts w:ascii="Georgia" w:hAnsi="Georgia"/>
          <w:sz w:val="23"/>
          <w:szCs w:val="23"/>
        </w:rPr>
        <w:t xml:space="preserve"> the</w:t>
      </w:r>
      <w:r w:rsidR="00676A6D">
        <w:rPr>
          <w:rFonts w:ascii="Georgia" w:hAnsi="Georgia"/>
          <w:sz w:val="23"/>
          <w:szCs w:val="23"/>
        </w:rPr>
        <w:t xml:space="preserve"> victim’s car at gunpoint, and shot him moments later in the back</w:t>
      </w:r>
      <w:r w:rsidR="00C8252D">
        <w:rPr>
          <w:rFonts w:ascii="Georgia" w:hAnsi="Georgia"/>
          <w:sz w:val="23"/>
          <w:szCs w:val="23"/>
        </w:rPr>
        <w:t>; therefore, the juvenile court erred in failing to bind the juvenile over to the adult court</w:t>
      </w:r>
      <w:r w:rsidR="00676A6D">
        <w:rPr>
          <w:rFonts w:ascii="Georgia" w:hAnsi="Georgia"/>
          <w:sz w:val="23"/>
          <w:szCs w:val="23"/>
        </w:rPr>
        <w:t>.</w:t>
      </w:r>
    </w:p>
    <w:p w14:paraId="25F9EDB1" w14:textId="77777777" w:rsidR="008F7A21" w:rsidRPr="002510B4" w:rsidRDefault="008F7A21" w:rsidP="008F7A21">
      <w:pPr>
        <w:jc w:val="both"/>
        <w:rPr>
          <w:rFonts w:ascii="Georgia" w:hAnsi="Georgia"/>
          <w:sz w:val="23"/>
          <w:szCs w:val="23"/>
        </w:rPr>
      </w:pPr>
    </w:p>
    <w:p w14:paraId="00205E9F" w14:textId="42C106F3" w:rsidR="008F7A21" w:rsidRPr="001B4318" w:rsidRDefault="008F7A21" w:rsidP="008F7A21">
      <w:pPr>
        <w:jc w:val="both"/>
        <w:rPr>
          <w:rFonts w:ascii="Georgia" w:hAnsi="Georgia"/>
          <w:sz w:val="23"/>
          <w:szCs w:val="23"/>
        </w:rPr>
      </w:pPr>
      <w:r w:rsidRPr="001B4318">
        <w:rPr>
          <w:rFonts w:ascii="Georgia" w:hAnsi="Georgia"/>
          <w:sz w:val="23"/>
          <w:szCs w:val="23"/>
        </w:rPr>
        <w:t>JUDGMENT:</w:t>
      </w:r>
      <w:r w:rsidRPr="001B4318">
        <w:rPr>
          <w:rFonts w:ascii="Georgia" w:hAnsi="Georgia"/>
          <w:sz w:val="23"/>
          <w:szCs w:val="23"/>
        </w:rPr>
        <w:tab/>
      </w:r>
      <w:r w:rsidRPr="001B4318">
        <w:rPr>
          <w:rFonts w:ascii="Georgia" w:hAnsi="Georgia"/>
          <w:sz w:val="23"/>
          <w:szCs w:val="23"/>
        </w:rPr>
        <w:tab/>
      </w:r>
      <w:r w:rsidR="00676A6D">
        <w:rPr>
          <w:rFonts w:ascii="Georgia" w:hAnsi="Georgia"/>
          <w:sz w:val="23"/>
          <w:szCs w:val="23"/>
        </w:rPr>
        <w:t>REVERSED AND CAUSE REMANDED</w:t>
      </w:r>
    </w:p>
    <w:p w14:paraId="74DA9987" w14:textId="77777777" w:rsidR="008F7A21" w:rsidRPr="001B4318" w:rsidRDefault="008F7A21" w:rsidP="008F7A21">
      <w:pPr>
        <w:ind w:firstLine="2160"/>
        <w:jc w:val="both"/>
        <w:rPr>
          <w:rFonts w:ascii="Georgia" w:hAnsi="Georgia"/>
          <w:sz w:val="23"/>
          <w:szCs w:val="23"/>
        </w:rPr>
      </w:pPr>
    </w:p>
    <w:p w14:paraId="0140D0DA" w14:textId="7787A139"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t>OPINION by</w:t>
      </w:r>
      <w:r>
        <w:rPr>
          <w:rFonts w:ascii="Georgia" w:hAnsi="Georgia"/>
          <w:sz w:val="23"/>
          <w:szCs w:val="23"/>
        </w:rPr>
        <w:t xml:space="preserve"> </w:t>
      </w:r>
      <w:r w:rsidR="00DB3212">
        <w:rPr>
          <w:rFonts w:ascii="Georgia" w:hAnsi="Georgia"/>
          <w:sz w:val="23"/>
          <w:szCs w:val="23"/>
        </w:rPr>
        <w:t>CROUSE</w:t>
      </w:r>
      <w:r w:rsidR="007C476E">
        <w:rPr>
          <w:rFonts w:ascii="Georgia" w:hAnsi="Georgia"/>
          <w:sz w:val="23"/>
          <w:szCs w:val="23"/>
        </w:rPr>
        <w:t xml:space="preserve">, </w:t>
      </w:r>
      <w:r w:rsidR="00676A6D">
        <w:rPr>
          <w:rFonts w:ascii="Georgia" w:hAnsi="Georgia"/>
          <w:sz w:val="23"/>
          <w:szCs w:val="23"/>
        </w:rPr>
        <w:t>P.</w:t>
      </w:r>
      <w:r w:rsidR="007C476E">
        <w:rPr>
          <w:rFonts w:ascii="Georgia" w:hAnsi="Georgia"/>
          <w:sz w:val="23"/>
          <w:szCs w:val="23"/>
        </w:rPr>
        <w:t>J.</w:t>
      </w:r>
      <w:r w:rsidR="002C1D40">
        <w:rPr>
          <w:rFonts w:ascii="Georgia" w:hAnsi="Georgia"/>
          <w:sz w:val="23"/>
          <w:szCs w:val="23"/>
        </w:rPr>
        <w:t xml:space="preserve">; </w:t>
      </w:r>
      <w:r w:rsidR="00676A6D">
        <w:rPr>
          <w:rFonts w:ascii="Georgia" w:hAnsi="Georgia"/>
          <w:sz w:val="23"/>
          <w:szCs w:val="23"/>
        </w:rPr>
        <w:t xml:space="preserve">WINKLER </w:t>
      </w:r>
      <w:r w:rsidR="009D4FF9" w:rsidRPr="009D4FF9">
        <w:rPr>
          <w:rFonts w:ascii="Georgia" w:hAnsi="Georgia"/>
          <w:szCs w:val="24"/>
        </w:rPr>
        <w:t xml:space="preserve">and </w:t>
      </w:r>
      <w:r w:rsidR="00676A6D">
        <w:rPr>
          <w:rFonts w:ascii="Georgia" w:hAnsi="Georgia"/>
          <w:sz w:val="23"/>
          <w:szCs w:val="23"/>
        </w:rPr>
        <w:t>KINSLEY, J</w:t>
      </w:r>
      <w:r w:rsidR="002C1D40">
        <w:rPr>
          <w:rFonts w:ascii="Georgia" w:hAnsi="Georgia"/>
          <w:sz w:val="23"/>
          <w:szCs w:val="23"/>
        </w:rPr>
        <w:t>J., CONCUR.</w:t>
      </w:r>
      <w:r w:rsidRPr="001B4318">
        <w:rPr>
          <w:rFonts w:ascii="Georgia" w:hAnsi="Georgia"/>
          <w:sz w:val="23"/>
          <w:szCs w:val="23"/>
        </w:rPr>
        <w:t xml:space="preserve"> </w:t>
      </w:r>
    </w:p>
    <w:p w14:paraId="2E98DFFD" w14:textId="77777777" w:rsidR="00E33166" w:rsidRDefault="00B058EF"/>
    <w:sectPr w:rsidR="00E3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6D"/>
    <w:rsid w:val="000A4C9A"/>
    <w:rsid w:val="00100E31"/>
    <w:rsid w:val="00122B61"/>
    <w:rsid w:val="00142612"/>
    <w:rsid w:val="001458A9"/>
    <w:rsid w:val="001D1316"/>
    <w:rsid w:val="001D404E"/>
    <w:rsid w:val="002C1D40"/>
    <w:rsid w:val="002E2E63"/>
    <w:rsid w:val="00313CB8"/>
    <w:rsid w:val="004752CF"/>
    <w:rsid w:val="004A7FA7"/>
    <w:rsid w:val="004E2795"/>
    <w:rsid w:val="004F1FA7"/>
    <w:rsid w:val="00586B56"/>
    <w:rsid w:val="00676A6D"/>
    <w:rsid w:val="006925E0"/>
    <w:rsid w:val="007C476E"/>
    <w:rsid w:val="007D135B"/>
    <w:rsid w:val="00885C3D"/>
    <w:rsid w:val="008B0C13"/>
    <w:rsid w:val="008B21FE"/>
    <w:rsid w:val="008F7A21"/>
    <w:rsid w:val="00906783"/>
    <w:rsid w:val="009D4FF9"/>
    <w:rsid w:val="009E0A55"/>
    <w:rsid w:val="00AB7546"/>
    <w:rsid w:val="00AE6177"/>
    <w:rsid w:val="00AE74C6"/>
    <w:rsid w:val="00B17D96"/>
    <w:rsid w:val="00B965EB"/>
    <w:rsid w:val="00BB27B8"/>
    <w:rsid w:val="00BC0906"/>
    <w:rsid w:val="00C0395C"/>
    <w:rsid w:val="00C220AA"/>
    <w:rsid w:val="00C7294E"/>
    <w:rsid w:val="00C8252D"/>
    <w:rsid w:val="00C91EEF"/>
    <w:rsid w:val="00CB1180"/>
    <w:rsid w:val="00D238A6"/>
    <w:rsid w:val="00D95CF3"/>
    <w:rsid w:val="00DB3212"/>
    <w:rsid w:val="00DE7CEF"/>
    <w:rsid w:val="00DF592D"/>
    <w:rsid w:val="00EA1AA8"/>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E6DA"/>
  <w15:docId w15:val="{617BFC6B-A14A-4D44-8275-5E99C617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 K.B.</dc:title>
  <dc:creator>.</dc:creator>
  <cp:lastModifiedBy>Renata Freese</cp:lastModifiedBy>
  <cp:revision>2</cp:revision>
  <dcterms:created xsi:type="dcterms:W3CDTF">2023-05-15T19:38:00Z</dcterms:created>
  <dcterms:modified xsi:type="dcterms:W3CDTF">2023-05-15T19:38:00Z</dcterms:modified>
</cp:coreProperties>
</file>