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3169" w14:textId="5358F461" w:rsidR="00D0539B" w:rsidRPr="001B668E" w:rsidRDefault="00D0539B" w:rsidP="00D0539B">
      <w:pPr>
        <w:pStyle w:val="Heading1"/>
        <w:jc w:val="both"/>
        <w:rPr>
          <w:rFonts w:ascii="Georgia" w:hAnsi="Georgia"/>
          <w:sz w:val="23"/>
          <w:szCs w:val="23"/>
        </w:rPr>
      </w:pPr>
      <w:r w:rsidRPr="001B668E">
        <w:rPr>
          <w:rFonts w:ascii="Georgia" w:hAnsi="Georgia"/>
          <w:sz w:val="23"/>
          <w:szCs w:val="23"/>
        </w:rPr>
        <w:t>CAPTION:</w:t>
      </w:r>
      <w:r w:rsidRPr="001B668E">
        <w:rPr>
          <w:rFonts w:ascii="Georgia" w:hAnsi="Georgia"/>
          <w:sz w:val="23"/>
          <w:szCs w:val="23"/>
        </w:rPr>
        <w:tab/>
      </w:r>
      <w:r w:rsidRPr="001B668E">
        <w:rPr>
          <w:rFonts w:ascii="Georgia" w:hAnsi="Georgia"/>
          <w:sz w:val="23"/>
          <w:szCs w:val="23"/>
        </w:rPr>
        <w:tab/>
      </w:r>
      <w:r w:rsidR="001B434B">
        <w:rPr>
          <w:rFonts w:ascii="Georgia" w:hAnsi="Georgia"/>
          <w:sz w:val="23"/>
          <w:szCs w:val="23"/>
        </w:rPr>
        <w:t>STATE V. ROBINSON</w:t>
      </w:r>
    </w:p>
    <w:p w14:paraId="63DB4DED" w14:textId="0C31B52D" w:rsidR="00D0539B" w:rsidRPr="00B3255F" w:rsidRDefault="00B3255F" w:rsidP="00D0539B">
      <w:pPr>
        <w:jc w:val="both"/>
        <w:rPr>
          <w:rFonts w:ascii="Georgia" w:hAnsi="Georgia"/>
          <w:b/>
          <w:bCs/>
          <w:sz w:val="23"/>
          <w:szCs w:val="23"/>
        </w:rPr>
      </w:pPr>
      <w:r>
        <w:rPr>
          <w:rFonts w:ascii="Georgia" w:hAnsi="Georgia"/>
          <w:b/>
          <w:bCs/>
          <w:sz w:val="23"/>
          <w:szCs w:val="23"/>
        </w:rPr>
        <w:t>07-07-23</w:t>
      </w:r>
    </w:p>
    <w:p w14:paraId="6F49738F" w14:textId="32CE6C3B" w:rsidR="00D0539B" w:rsidRPr="001B668E" w:rsidRDefault="00D0539B" w:rsidP="00D0539B">
      <w:pPr>
        <w:jc w:val="both"/>
        <w:rPr>
          <w:rFonts w:ascii="Georgia" w:hAnsi="Georgia"/>
          <w:sz w:val="23"/>
          <w:szCs w:val="23"/>
        </w:rPr>
      </w:pPr>
      <w:r>
        <w:rPr>
          <w:rFonts w:ascii="Georgia" w:hAnsi="Georgia"/>
          <w:sz w:val="23"/>
          <w:szCs w:val="23"/>
        </w:rPr>
        <w:t>APPEAL NO.</w:t>
      </w:r>
      <w:r w:rsidRPr="001B668E">
        <w:rPr>
          <w:rFonts w:ascii="Georgia" w:hAnsi="Georgia"/>
          <w:sz w:val="23"/>
          <w:szCs w:val="23"/>
        </w:rPr>
        <w:t>:</w:t>
      </w:r>
      <w:r w:rsidRPr="001B668E">
        <w:rPr>
          <w:rFonts w:ascii="Georgia" w:hAnsi="Georgia"/>
          <w:sz w:val="23"/>
          <w:szCs w:val="23"/>
        </w:rPr>
        <w:tab/>
      </w:r>
      <w:r>
        <w:rPr>
          <w:rFonts w:ascii="Georgia" w:hAnsi="Georgia"/>
          <w:sz w:val="23"/>
          <w:szCs w:val="23"/>
        </w:rPr>
        <w:tab/>
      </w:r>
      <w:r w:rsidR="001B434B" w:rsidRPr="00FA26F2">
        <w:rPr>
          <w:rFonts w:ascii="Georgia" w:hAnsi="Georgia"/>
          <w:sz w:val="23"/>
          <w:szCs w:val="23"/>
        </w:rPr>
        <w:t>C-220484</w:t>
      </w:r>
      <w:r w:rsidRPr="001B668E">
        <w:rPr>
          <w:rFonts w:ascii="Georgia" w:hAnsi="Georgia"/>
          <w:sz w:val="23"/>
          <w:szCs w:val="23"/>
        </w:rPr>
        <w:tab/>
      </w:r>
    </w:p>
    <w:p w14:paraId="6FE32C75" w14:textId="77777777" w:rsidR="00D0539B" w:rsidRPr="001B668E" w:rsidRDefault="00D0539B" w:rsidP="00D0539B">
      <w:pPr>
        <w:jc w:val="both"/>
        <w:rPr>
          <w:rFonts w:ascii="Georgia" w:hAnsi="Georgia"/>
          <w:sz w:val="23"/>
          <w:szCs w:val="23"/>
        </w:rPr>
      </w:pPr>
    </w:p>
    <w:p w14:paraId="792D79EA" w14:textId="3B777196" w:rsidR="00D0539B" w:rsidRPr="001B668E" w:rsidRDefault="00D0539B" w:rsidP="00D0539B">
      <w:pPr>
        <w:jc w:val="both"/>
        <w:rPr>
          <w:rFonts w:ascii="Georgia" w:hAnsi="Georgia"/>
          <w:sz w:val="23"/>
          <w:szCs w:val="23"/>
        </w:rPr>
      </w:pPr>
      <w:r>
        <w:rPr>
          <w:rFonts w:ascii="Georgia" w:hAnsi="Georgia"/>
          <w:sz w:val="23"/>
          <w:szCs w:val="23"/>
        </w:rPr>
        <w:t>TRIAL NO.</w:t>
      </w:r>
      <w:r w:rsidRPr="001B668E">
        <w:rPr>
          <w:rFonts w:ascii="Georgia" w:hAnsi="Georgia"/>
          <w:sz w:val="23"/>
          <w:szCs w:val="23"/>
        </w:rPr>
        <w:t>:</w:t>
      </w:r>
      <w:r w:rsidRPr="001B668E">
        <w:rPr>
          <w:rFonts w:ascii="Georgia" w:hAnsi="Georgia"/>
          <w:sz w:val="23"/>
          <w:szCs w:val="23"/>
        </w:rPr>
        <w:tab/>
      </w:r>
      <w:r>
        <w:rPr>
          <w:rFonts w:ascii="Georgia" w:hAnsi="Georgia"/>
          <w:sz w:val="23"/>
          <w:szCs w:val="23"/>
        </w:rPr>
        <w:tab/>
      </w:r>
      <w:r w:rsidR="001B434B" w:rsidRPr="00FA26F2">
        <w:rPr>
          <w:rFonts w:ascii="Georgia" w:hAnsi="Georgia"/>
          <w:sz w:val="23"/>
          <w:szCs w:val="23"/>
        </w:rPr>
        <w:t>C</w:t>
      </w:r>
      <w:r w:rsidR="004A0BB9">
        <w:rPr>
          <w:rFonts w:ascii="Georgia" w:hAnsi="Georgia"/>
          <w:sz w:val="23"/>
          <w:szCs w:val="23"/>
        </w:rPr>
        <w:t>-</w:t>
      </w:r>
      <w:r w:rsidR="001B434B" w:rsidRPr="00FA26F2">
        <w:rPr>
          <w:rFonts w:ascii="Georgia" w:hAnsi="Georgia"/>
          <w:sz w:val="23"/>
          <w:szCs w:val="23"/>
        </w:rPr>
        <w:t>21CRB-22547</w:t>
      </w:r>
    </w:p>
    <w:p w14:paraId="60AAF81F" w14:textId="77777777" w:rsidR="00D0539B" w:rsidRPr="001B668E" w:rsidRDefault="00D0539B" w:rsidP="00D0539B">
      <w:pPr>
        <w:jc w:val="both"/>
        <w:rPr>
          <w:rFonts w:ascii="Georgia" w:hAnsi="Georgia"/>
          <w:sz w:val="23"/>
          <w:szCs w:val="23"/>
        </w:rPr>
      </w:pPr>
      <w:r w:rsidRPr="001B668E">
        <w:rPr>
          <w:rFonts w:ascii="Georgia" w:hAnsi="Georgia"/>
          <w:sz w:val="23"/>
          <w:szCs w:val="23"/>
        </w:rPr>
        <w:tab/>
      </w:r>
    </w:p>
    <w:p w14:paraId="19FDAFAE" w14:textId="0E2DD312" w:rsidR="00B82D58" w:rsidRPr="001B668E" w:rsidRDefault="00D0539B" w:rsidP="00B82D58">
      <w:pPr>
        <w:ind w:left="2160" w:hanging="2160"/>
        <w:jc w:val="both"/>
        <w:rPr>
          <w:rFonts w:ascii="Georgia" w:hAnsi="Georgia"/>
          <w:sz w:val="23"/>
          <w:szCs w:val="23"/>
        </w:rPr>
      </w:pPr>
      <w:r>
        <w:rPr>
          <w:rFonts w:ascii="Georgia" w:hAnsi="Georgia"/>
          <w:sz w:val="23"/>
          <w:szCs w:val="23"/>
        </w:rPr>
        <w:t>KEY WORDS</w:t>
      </w:r>
      <w:r w:rsidRPr="001B668E">
        <w:rPr>
          <w:rFonts w:ascii="Georgia" w:hAnsi="Georgia"/>
          <w:sz w:val="23"/>
          <w:szCs w:val="23"/>
        </w:rPr>
        <w:t>:</w:t>
      </w:r>
      <w:r w:rsidRPr="001B668E">
        <w:rPr>
          <w:rFonts w:ascii="Georgia" w:hAnsi="Georgia"/>
          <w:sz w:val="23"/>
          <w:szCs w:val="23"/>
        </w:rPr>
        <w:tab/>
      </w:r>
      <w:r w:rsidR="00631143">
        <w:rPr>
          <w:rFonts w:ascii="Georgia" w:hAnsi="Georgia"/>
          <w:sz w:val="23"/>
          <w:szCs w:val="23"/>
        </w:rPr>
        <w:t xml:space="preserve">CRIMINAL DAMAGING — EVIDENCE — CONSENT </w:t>
      </w:r>
      <w:r w:rsidR="001B434B">
        <w:rPr>
          <w:rFonts w:ascii="Georgia" w:hAnsi="Georgia"/>
          <w:sz w:val="23"/>
          <w:szCs w:val="23"/>
        </w:rPr>
        <w:t>— BURDEN OF PROOF</w:t>
      </w:r>
    </w:p>
    <w:p w14:paraId="344967B3" w14:textId="77777777" w:rsidR="00D0539B" w:rsidRPr="001B668E" w:rsidRDefault="00D0539B" w:rsidP="00D0539B">
      <w:pPr>
        <w:jc w:val="both"/>
        <w:rPr>
          <w:rFonts w:ascii="Georgia" w:hAnsi="Georgia"/>
          <w:sz w:val="23"/>
          <w:szCs w:val="23"/>
        </w:rPr>
      </w:pPr>
    </w:p>
    <w:p w14:paraId="7F1C0E6C" w14:textId="77777777" w:rsidR="00D0539B" w:rsidRPr="00273615" w:rsidRDefault="00D0539B" w:rsidP="00D0539B">
      <w:pPr>
        <w:jc w:val="both"/>
        <w:rPr>
          <w:rFonts w:ascii="Georgia" w:hAnsi="Georgia"/>
          <w:sz w:val="23"/>
          <w:szCs w:val="23"/>
        </w:rPr>
      </w:pPr>
      <w:r w:rsidRPr="001B668E">
        <w:rPr>
          <w:rFonts w:ascii="Georgia" w:hAnsi="Georgia"/>
          <w:sz w:val="23"/>
          <w:szCs w:val="23"/>
        </w:rPr>
        <w:t>SUMMARY:</w:t>
      </w:r>
    </w:p>
    <w:p w14:paraId="7262419D" w14:textId="232E4542" w:rsidR="00273615" w:rsidRPr="00273615" w:rsidRDefault="00D0539B" w:rsidP="00223B48">
      <w:pPr>
        <w:jc w:val="both"/>
        <w:rPr>
          <w:rFonts w:ascii="Georgia" w:hAnsi="Georgia"/>
          <w:sz w:val="23"/>
          <w:szCs w:val="23"/>
        </w:rPr>
      </w:pPr>
      <w:r w:rsidRPr="00273615">
        <w:rPr>
          <w:rFonts w:ascii="Georgia" w:hAnsi="Georgia"/>
          <w:sz w:val="23"/>
          <w:szCs w:val="23"/>
        </w:rPr>
        <w:tab/>
      </w:r>
      <w:r w:rsidRPr="00273615">
        <w:rPr>
          <w:rFonts w:ascii="Georgia" w:hAnsi="Georgia"/>
          <w:sz w:val="23"/>
          <w:szCs w:val="23"/>
        </w:rPr>
        <w:tab/>
      </w:r>
      <w:r w:rsidRPr="00273615">
        <w:rPr>
          <w:rFonts w:ascii="Georgia" w:hAnsi="Georgia"/>
          <w:sz w:val="23"/>
          <w:szCs w:val="23"/>
        </w:rPr>
        <w:tab/>
      </w:r>
      <w:r w:rsidR="00631143">
        <w:rPr>
          <w:rFonts w:ascii="Georgia" w:hAnsi="Georgia"/>
          <w:sz w:val="23"/>
          <w:szCs w:val="23"/>
        </w:rPr>
        <w:t>While t</w:t>
      </w:r>
      <w:r w:rsidR="00631143" w:rsidRPr="00735ED4">
        <w:rPr>
          <w:rFonts w:ascii="Georgia" w:hAnsi="Georgia"/>
          <w:sz w:val="23"/>
          <w:szCs w:val="23"/>
        </w:rPr>
        <w:t>he state</w:t>
      </w:r>
      <w:r w:rsidR="00631143">
        <w:rPr>
          <w:rFonts w:ascii="Georgia" w:hAnsi="Georgia"/>
          <w:sz w:val="23"/>
          <w:szCs w:val="23"/>
        </w:rPr>
        <w:t xml:space="preserve"> produced evidence sufficient to show that defendant knowingly damaged the victim’s vehicle, it </w:t>
      </w:r>
      <w:r w:rsidR="00631143" w:rsidRPr="00735ED4">
        <w:rPr>
          <w:rFonts w:ascii="Georgia" w:hAnsi="Georgia"/>
          <w:sz w:val="23"/>
          <w:szCs w:val="23"/>
        </w:rPr>
        <w:t>failed to produce sufficient evidence</w:t>
      </w:r>
      <w:r w:rsidR="001B434B">
        <w:rPr>
          <w:rFonts w:ascii="Georgia" w:hAnsi="Georgia"/>
          <w:sz w:val="23"/>
          <w:szCs w:val="23"/>
        </w:rPr>
        <w:t xml:space="preserve"> </w:t>
      </w:r>
      <w:r w:rsidR="00631143" w:rsidRPr="00735ED4">
        <w:rPr>
          <w:rFonts w:ascii="Georgia" w:hAnsi="Georgia"/>
          <w:sz w:val="23"/>
          <w:szCs w:val="23"/>
        </w:rPr>
        <w:t xml:space="preserve">that </w:t>
      </w:r>
      <w:r w:rsidR="004A0BB9">
        <w:rPr>
          <w:rFonts w:ascii="Georgia" w:hAnsi="Georgia"/>
          <w:sz w:val="23"/>
          <w:szCs w:val="23"/>
        </w:rPr>
        <w:t>defendant</w:t>
      </w:r>
      <w:r w:rsidR="00631143" w:rsidRPr="00735ED4">
        <w:rPr>
          <w:rFonts w:ascii="Georgia" w:hAnsi="Georgia"/>
          <w:sz w:val="23"/>
          <w:szCs w:val="23"/>
        </w:rPr>
        <w:t xml:space="preserve"> acted without consent</w:t>
      </w:r>
      <w:r w:rsidR="00631143">
        <w:rPr>
          <w:rFonts w:ascii="Georgia" w:hAnsi="Georgia"/>
          <w:sz w:val="23"/>
          <w:szCs w:val="23"/>
        </w:rPr>
        <w:t xml:space="preserve"> where</w:t>
      </w:r>
      <w:r w:rsidR="001B434B">
        <w:rPr>
          <w:rFonts w:ascii="Georgia" w:hAnsi="Georgia"/>
          <w:sz w:val="23"/>
          <w:szCs w:val="23"/>
        </w:rPr>
        <w:t xml:space="preserve"> (1) </w:t>
      </w:r>
      <w:r w:rsidR="00631143">
        <w:rPr>
          <w:rFonts w:ascii="Georgia" w:hAnsi="Georgia"/>
          <w:sz w:val="23"/>
          <w:szCs w:val="23"/>
        </w:rPr>
        <w:t xml:space="preserve">the victim </w:t>
      </w:r>
      <w:r w:rsidR="00631143" w:rsidRPr="00735ED4">
        <w:rPr>
          <w:rFonts w:ascii="Georgia" w:hAnsi="Georgia"/>
          <w:sz w:val="23"/>
          <w:szCs w:val="23"/>
        </w:rPr>
        <w:t xml:space="preserve">rushed to her mother’s house after learning that </w:t>
      </w:r>
      <w:r w:rsidR="00631143">
        <w:rPr>
          <w:rFonts w:ascii="Georgia" w:hAnsi="Georgia"/>
          <w:sz w:val="23"/>
          <w:szCs w:val="23"/>
        </w:rPr>
        <w:t>defendant</w:t>
      </w:r>
      <w:r w:rsidR="00631143" w:rsidRPr="00735ED4">
        <w:rPr>
          <w:rFonts w:ascii="Georgia" w:hAnsi="Georgia"/>
          <w:sz w:val="23"/>
          <w:szCs w:val="23"/>
        </w:rPr>
        <w:t xml:space="preserve"> was going to damage </w:t>
      </w:r>
      <w:r w:rsidR="00631143" w:rsidRPr="00735ED4">
        <w:rPr>
          <w:rFonts w:ascii="Georgia" w:hAnsi="Georgia"/>
          <w:i/>
          <w:iCs/>
          <w:sz w:val="23"/>
          <w:szCs w:val="23"/>
        </w:rPr>
        <w:t>her son’s</w:t>
      </w:r>
      <w:r w:rsidR="00631143" w:rsidRPr="00735ED4">
        <w:rPr>
          <w:rFonts w:ascii="Georgia" w:hAnsi="Georgia"/>
          <w:sz w:val="23"/>
          <w:szCs w:val="23"/>
        </w:rPr>
        <w:t xml:space="preserve"> vehicle</w:t>
      </w:r>
      <w:r w:rsidR="00631143">
        <w:rPr>
          <w:rFonts w:ascii="Georgia" w:hAnsi="Georgia"/>
          <w:sz w:val="23"/>
          <w:szCs w:val="23"/>
        </w:rPr>
        <w:t xml:space="preserve">, </w:t>
      </w:r>
      <w:r w:rsidR="00631143" w:rsidRPr="00735ED4">
        <w:rPr>
          <w:rFonts w:ascii="Georgia" w:hAnsi="Georgia"/>
          <w:sz w:val="23"/>
          <w:szCs w:val="23"/>
        </w:rPr>
        <w:t>not hers</w:t>
      </w:r>
      <w:r w:rsidR="001B434B">
        <w:rPr>
          <w:rFonts w:ascii="Georgia" w:hAnsi="Georgia"/>
          <w:sz w:val="23"/>
          <w:szCs w:val="23"/>
        </w:rPr>
        <w:t xml:space="preserve">; </w:t>
      </w:r>
      <w:r w:rsidR="00631143">
        <w:rPr>
          <w:rFonts w:ascii="Georgia" w:hAnsi="Georgia"/>
          <w:sz w:val="23"/>
          <w:szCs w:val="23"/>
        </w:rPr>
        <w:t xml:space="preserve">(2) </w:t>
      </w:r>
      <w:r w:rsidR="001B434B">
        <w:rPr>
          <w:rFonts w:ascii="Georgia" w:hAnsi="Georgia"/>
          <w:sz w:val="23"/>
          <w:szCs w:val="23"/>
        </w:rPr>
        <w:t xml:space="preserve">there was no evidence that </w:t>
      </w:r>
      <w:r w:rsidR="00631143">
        <w:rPr>
          <w:rFonts w:ascii="Georgia" w:hAnsi="Georgia"/>
          <w:sz w:val="23"/>
          <w:szCs w:val="23"/>
        </w:rPr>
        <w:t>the victim</w:t>
      </w:r>
      <w:r w:rsidR="00631143" w:rsidRPr="00735ED4">
        <w:rPr>
          <w:rFonts w:ascii="Georgia" w:hAnsi="Georgia"/>
          <w:sz w:val="23"/>
          <w:szCs w:val="23"/>
        </w:rPr>
        <w:t xml:space="preserve"> and</w:t>
      </w:r>
      <w:r w:rsidR="00631143">
        <w:rPr>
          <w:rFonts w:ascii="Georgia" w:hAnsi="Georgia"/>
          <w:sz w:val="23"/>
          <w:szCs w:val="23"/>
        </w:rPr>
        <w:t xml:space="preserve"> defendant</w:t>
      </w:r>
      <w:r w:rsidR="00631143" w:rsidRPr="00735ED4">
        <w:rPr>
          <w:rFonts w:ascii="Georgia" w:hAnsi="Georgia"/>
          <w:sz w:val="23"/>
          <w:szCs w:val="23"/>
        </w:rPr>
        <w:t xml:space="preserve"> had exchanged words or that there was any tension between them</w:t>
      </w:r>
      <w:r w:rsidR="001B434B">
        <w:rPr>
          <w:rFonts w:ascii="Georgia" w:hAnsi="Georgia"/>
          <w:sz w:val="23"/>
          <w:szCs w:val="23"/>
        </w:rPr>
        <w:t xml:space="preserve"> as the</w:t>
      </w:r>
      <w:r w:rsidR="00631143" w:rsidRPr="00735ED4">
        <w:rPr>
          <w:rFonts w:ascii="Georgia" w:hAnsi="Georgia"/>
          <w:sz w:val="23"/>
          <w:szCs w:val="23"/>
        </w:rPr>
        <w:t xml:space="preserve"> evidence </w:t>
      </w:r>
      <w:r w:rsidR="001B434B">
        <w:rPr>
          <w:rFonts w:ascii="Georgia" w:hAnsi="Georgia"/>
          <w:sz w:val="23"/>
          <w:szCs w:val="23"/>
        </w:rPr>
        <w:t>showed that the</w:t>
      </w:r>
      <w:r w:rsidR="00631143" w:rsidRPr="00735ED4">
        <w:rPr>
          <w:rFonts w:ascii="Georgia" w:hAnsi="Georgia"/>
          <w:sz w:val="23"/>
          <w:szCs w:val="23"/>
        </w:rPr>
        <w:t xml:space="preserve"> tension was between </w:t>
      </w:r>
      <w:r w:rsidR="00631143">
        <w:rPr>
          <w:rFonts w:ascii="Georgia" w:hAnsi="Georgia"/>
          <w:sz w:val="23"/>
          <w:szCs w:val="23"/>
        </w:rPr>
        <w:t>the victim’s son and defendant</w:t>
      </w:r>
      <w:r w:rsidR="001B434B">
        <w:rPr>
          <w:rFonts w:ascii="Georgia" w:hAnsi="Georgia"/>
          <w:sz w:val="23"/>
          <w:szCs w:val="23"/>
        </w:rPr>
        <w:t xml:space="preserve">; </w:t>
      </w:r>
      <w:r w:rsidR="00631143">
        <w:rPr>
          <w:rFonts w:ascii="Georgia" w:hAnsi="Georgia"/>
          <w:sz w:val="23"/>
          <w:szCs w:val="23"/>
        </w:rPr>
        <w:t xml:space="preserve">(3) </w:t>
      </w:r>
      <w:r w:rsidR="001B434B">
        <w:rPr>
          <w:rFonts w:ascii="Georgia" w:hAnsi="Georgia"/>
          <w:sz w:val="23"/>
          <w:szCs w:val="23"/>
        </w:rPr>
        <w:t>there was no evidence that the victim</w:t>
      </w:r>
      <w:r w:rsidR="00A31D2B" w:rsidRPr="00BF7482">
        <w:rPr>
          <w:rFonts w:ascii="Georgia" w:hAnsi="Georgia"/>
          <w:sz w:val="23"/>
          <w:szCs w:val="23"/>
        </w:rPr>
        <w:t xml:space="preserve"> called the police at any time</w:t>
      </w:r>
      <w:r w:rsidR="00A31D2B">
        <w:rPr>
          <w:rFonts w:ascii="Georgia" w:hAnsi="Georgia"/>
          <w:sz w:val="23"/>
          <w:szCs w:val="23"/>
        </w:rPr>
        <w:t>—</w:t>
      </w:r>
      <w:r w:rsidR="00A31D2B" w:rsidRPr="00BF7482">
        <w:rPr>
          <w:rFonts w:ascii="Georgia" w:hAnsi="Georgia"/>
          <w:sz w:val="23"/>
          <w:szCs w:val="23"/>
        </w:rPr>
        <w:t>much less immediately after she discovered the damage to her car</w:t>
      </w:r>
      <w:r w:rsidR="00A31D2B">
        <w:rPr>
          <w:rFonts w:ascii="Georgia" w:hAnsi="Georgia"/>
          <w:sz w:val="23"/>
          <w:szCs w:val="23"/>
        </w:rPr>
        <w:t xml:space="preserve">—or signed the complaint, which was not offered as evidence; </w:t>
      </w:r>
      <w:r w:rsidR="004A0BB9">
        <w:rPr>
          <w:rFonts w:ascii="Georgia" w:hAnsi="Georgia"/>
          <w:sz w:val="23"/>
          <w:szCs w:val="23"/>
        </w:rPr>
        <w:t xml:space="preserve">and </w:t>
      </w:r>
      <w:r w:rsidR="00A31D2B">
        <w:rPr>
          <w:rFonts w:ascii="Georgia" w:hAnsi="Georgia"/>
          <w:sz w:val="23"/>
          <w:szCs w:val="23"/>
        </w:rPr>
        <w:t xml:space="preserve">(4) </w:t>
      </w:r>
      <w:r w:rsidR="001B434B">
        <w:rPr>
          <w:rFonts w:ascii="Georgia" w:hAnsi="Georgia"/>
          <w:sz w:val="23"/>
          <w:szCs w:val="23"/>
        </w:rPr>
        <w:t>there was no evidence that the victim filed an insurance claim or received an estimate on the cost of repairs to her vehicle as the estimate on the costs of repairs was offered at the restitution hearing</w:t>
      </w:r>
      <w:r w:rsidR="004A0BB9">
        <w:rPr>
          <w:rFonts w:ascii="Georgia" w:hAnsi="Georgia"/>
          <w:sz w:val="23"/>
          <w:szCs w:val="23"/>
        </w:rPr>
        <w:t>, not</w:t>
      </w:r>
      <w:r w:rsidR="001B434B">
        <w:rPr>
          <w:rFonts w:ascii="Georgia" w:hAnsi="Georgia"/>
          <w:sz w:val="23"/>
          <w:szCs w:val="23"/>
        </w:rPr>
        <w:t xml:space="preserve"> at trial. </w:t>
      </w:r>
    </w:p>
    <w:p w14:paraId="3E7C11F5" w14:textId="77777777" w:rsidR="00273615" w:rsidRPr="001B668E" w:rsidRDefault="00273615" w:rsidP="00D0539B">
      <w:pPr>
        <w:jc w:val="both"/>
        <w:rPr>
          <w:rFonts w:ascii="Georgia" w:hAnsi="Georgia"/>
          <w:sz w:val="23"/>
          <w:szCs w:val="23"/>
        </w:rPr>
      </w:pPr>
    </w:p>
    <w:p w14:paraId="38C9A977" w14:textId="750D3A8C" w:rsidR="00D0539B" w:rsidRPr="001B668E" w:rsidRDefault="00D0539B" w:rsidP="00B82D58">
      <w:pPr>
        <w:ind w:left="2160" w:hanging="2160"/>
        <w:jc w:val="both"/>
        <w:rPr>
          <w:rFonts w:ascii="Georgia" w:hAnsi="Georgia"/>
          <w:sz w:val="23"/>
          <w:szCs w:val="23"/>
        </w:rPr>
      </w:pPr>
      <w:r w:rsidRPr="001B668E">
        <w:rPr>
          <w:rFonts w:ascii="Georgia" w:hAnsi="Georgia"/>
          <w:sz w:val="23"/>
          <w:szCs w:val="23"/>
        </w:rPr>
        <w:t>JUDGMENT:</w:t>
      </w:r>
      <w:r w:rsidRPr="001B668E">
        <w:rPr>
          <w:rFonts w:ascii="Georgia" w:hAnsi="Georgia"/>
          <w:sz w:val="23"/>
          <w:szCs w:val="23"/>
        </w:rPr>
        <w:tab/>
      </w:r>
      <w:r w:rsidR="00631143">
        <w:rPr>
          <w:rFonts w:ascii="Georgia" w:hAnsi="Georgia"/>
          <w:sz w:val="23"/>
          <w:szCs w:val="23"/>
        </w:rPr>
        <w:t xml:space="preserve">REVERSED AND </w:t>
      </w:r>
      <w:r w:rsidR="004A0BB9">
        <w:rPr>
          <w:rFonts w:ascii="Georgia" w:hAnsi="Georgia"/>
          <w:sz w:val="23"/>
          <w:szCs w:val="23"/>
        </w:rPr>
        <w:t>APPELLANT DISCHARGED</w:t>
      </w:r>
    </w:p>
    <w:p w14:paraId="2B76FC52" w14:textId="77777777" w:rsidR="00D0539B" w:rsidRPr="001B668E" w:rsidRDefault="00D0539B" w:rsidP="00D0539B">
      <w:pPr>
        <w:ind w:firstLine="2160"/>
        <w:jc w:val="both"/>
        <w:rPr>
          <w:rFonts w:ascii="Georgia" w:hAnsi="Georgia"/>
          <w:sz w:val="23"/>
          <w:szCs w:val="23"/>
        </w:rPr>
      </w:pPr>
    </w:p>
    <w:p w14:paraId="0EBA9136" w14:textId="6459E9C1" w:rsidR="00D0539B" w:rsidRPr="001B668E" w:rsidRDefault="00D0539B" w:rsidP="00D0539B">
      <w:pPr>
        <w:ind w:left="2160" w:hanging="2160"/>
        <w:jc w:val="both"/>
        <w:rPr>
          <w:rFonts w:ascii="Georgia" w:hAnsi="Georgia"/>
          <w:sz w:val="23"/>
          <w:szCs w:val="23"/>
        </w:rPr>
      </w:pPr>
      <w:r w:rsidRPr="001B668E">
        <w:rPr>
          <w:rFonts w:ascii="Georgia" w:hAnsi="Georgia"/>
          <w:sz w:val="23"/>
          <w:szCs w:val="23"/>
        </w:rPr>
        <w:t>JUDGES:</w:t>
      </w:r>
      <w:r w:rsidRPr="001B668E">
        <w:rPr>
          <w:rFonts w:ascii="Georgia" w:hAnsi="Georgia"/>
          <w:sz w:val="23"/>
          <w:szCs w:val="23"/>
        </w:rPr>
        <w:tab/>
      </w:r>
      <w:r>
        <w:rPr>
          <w:rFonts w:ascii="Georgia" w:hAnsi="Georgia"/>
          <w:sz w:val="23"/>
          <w:szCs w:val="23"/>
        </w:rPr>
        <w:t>OPINION by</w:t>
      </w:r>
      <w:r w:rsidR="00B82D58">
        <w:rPr>
          <w:rFonts w:ascii="Georgia" w:hAnsi="Georgia"/>
          <w:sz w:val="23"/>
          <w:szCs w:val="23"/>
        </w:rPr>
        <w:t xml:space="preserve"> BOCK,</w:t>
      </w:r>
      <w:r>
        <w:rPr>
          <w:rFonts w:ascii="Georgia" w:hAnsi="Georgia"/>
          <w:sz w:val="23"/>
          <w:szCs w:val="23"/>
        </w:rPr>
        <w:t xml:space="preserve"> J.;</w:t>
      </w:r>
      <w:r w:rsidR="00223B48">
        <w:rPr>
          <w:rFonts w:ascii="Georgia" w:hAnsi="Georgia"/>
          <w:sz w:val="23"/>
          <w:szCs w:val="23"/>
        </w:rPr>
        <w:t xml:space="preserve"> </w:t>
      </w:r>
      <w:r w:rsidR="004A0BB9">
        <w:rPr>
          <w:rFonts w:ascii="Georgia" w:hAnsi="Georgia"/>
          <w:sz w:val="23"/>
          <w:szCs w:val="23"/>
        </w:rPr>
        <w:t xml:space="preserve">ZAYAS, </w:t>
      </w:r>
      <w:r w:rsidR="004A0BB9" w:rsidRPr="001B668E">
        <w:rPr>
          <w:rFonts w:ascii="Georgia" w:hAnsi="Georgia"/>
          <w:sz w:val="23"/>
          <w:szCs w:val="23"/>
        </w:rPr>
        <w:t>P.J.,</w:t>
      </w:r>
      <w:r w:rsidR="004A0BB9">
        <w:rPr>
          <w:rFonts w:ascii="Georgia" w:hAnsi="Georgia"/>
          <w:sz w:val="23"/>
          <w:szCs w:val="23"/>
        </w:rPr>
        <w:t xml:space="preserve"> and </w:t>
      </w:r>
      <w:r w:rsidR="00631143">
        <w:rPr>
          <w:rFonts w:ascii="Georgia" w:hAnsi="Georgia"/>
          <w:sz w:val="23"/>
          <w:szCs w:val="23"/>
        </w:rPr>
        <w:t>WINKLER</w:t>
      </w:r>
      <w:r>
        <w:rPr>
          <w:rFonts w:ascii="Georgia" w:hAnsi="Georgia"/>
          <w:sz w:val="23"/>
          <w:szCs w:val="23"/>
        </w:rPr>
        <w:t>, J., CONCUR</w:t>
      </w:r>
      <w:r w:rsidR="00631143">
        <w:rPr>
          <w:rFonts w:ascii="Georgia" w:hAnsi="Georgia"/>
          <w:sz w:val="23"/>
          <w:szCs w:val="23"/>
        </w:rPr>
        <w:t>.</w:t>
      </w:r>
    </w:p>
    <w:p w14:paraId="266179AB" w14:textId="77777777" w:rsidR="00F05DCC" w:rsidRPr="00D0539B" w:rsidRDefault="00F05DCC" w:rsidP="00D0539B"/>
    <w:sectPr w:rsidR="00F05DCC" w:rsidRPr="00D053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F9"/>
    <w:multiLevelType w:val="hybridMultilevel"/>
    <w:tmpl w:val="3DCC0FD6"/>
    <w:lvl w:ilvl="0" w:tplc="F22655A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70450"/>
    <w:multiLevelType w:val="hybridMultilevel"/>
    <w:tmpl w:val="1D4C3B5E"/>
    <w:lvl w:ilvl="0" w:tplc="B80E8CC4">
      <w:start w:val="1"/>
      <w:numFmt w:val="decimal"/>
      <w:lvlText w:val="{¶%1}"/>
      <w:lvlJc w:val="left"/>
      <w:pPr>
        <w:tabs>
          <w:tab w:val="num" w:pos="2700"/>
        </w:tabs>
        <w:ind w:left="1260" w:firstLine="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9282145">
    <w:abstractNumId w:val="1"/>
  </w:num>
  <w:num w:numId="2" w16cid:durableId="97799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9A"/>
    <w:rsid w:val="000272B2"/>
    <w:rsid w:val="000B3140"/>
    <w:rsid w:val="001B434B"/>
    <w:rsid w:val="00223B48"/>
    <w:rsid w:val="00273615"/>
    <w:rsid w:val="003073CD"/>
    <w:rsid w:val="004317F4"/>
    <w:rsid w:val="00432F6C"/>
    <w:rsid w:val="004A0BB9"/>
    <w:rsid w:val="00532785"/>
    <w:rsid w:val="00604502"/>
    <w:rsid w:val="00631143"/>
    <w:rsid w:val="00642226"/>
    <w:rsid w:val="007969EC"/>
    <w:rsid w:val="007C44A8"/>
    <w:rsid w:val="008277B9"/>
    <w:rsid w:val="008A4473"/>
    <w:rsid w:val="008D2DE8"/>
    <w:rsid w:val="008D383E"/>
    <w:rsid w:val="00953E49"/>
    <w:rsid w:val="009A6CEB"/>
    <w:rsid w:val="00A31D2B"/>
    <w:rsid w:val="00A76F3A"/>
    <w:rsid w:val="00AE0F9F"/>
    <w:rsid w:val="00AE143B"/>
    <w:rsid w:val="00B3255F"/>
    <w:rsid w:val="00B671F5"/>
    <w:rsid w:val="00B82D58"/>
    <w:rsid w:val="00C2054E"/>
    <w:rsid w:val="00CA2F1A"/>
    <w:rsid w:val="00D0539B"/>
    <w:rsid w:val="00D05D9A"/>
    <w:rsid w:val="00D821CD"/>
    <w:rsid w:val="00E41347"/>
    <w:rsid w:val="00EE70A7"/>
    <w:rsid w:val="00EF05CD"/>
    <w:rsid w:val="00F05DCC"/>
    <w:rsid w:val="00F1621E"/>
    <w:rsid w:val="00F76BCE"/>
    <w:rsid w:val="00F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43F6D"/>
  <w15:chartTrackingRefBased/>
  <w15:docId w15:val="{A72E1E12-9D71-4CB5-90C5-5C2360CD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firstLine="2160"/>
      <w:jc w:val="both"/>
    </w:pPr>
    <w:rPr>
      <w:sz w:val="24"/>
    </w:rPr>
  </w:style>
  <w:style w:type="character" w:customStyle="1" w:styleId="apple-converted-space">
    <w:name w:val="apple-converted-space"/>
    <w:basedOn w:val="DefaultParagraphFont"/>
    <w:rsid w:val="008D383E"/>
  </w:style>
  <w:style w:type="character" w:customStyle="1" w:styleId="Heading1Char">
    <w:name w:val="Heading 1 Char"/>
    <w:link w:val="Heading1"/>
    <w:rsid w:val="00D0539B"/>
    <w:rPr>
      <w:b/>
      <w:sz w:val="24"/>
    </w:rPr>
  </w:style>
  <w:style w:type="paragraph" w:styleId="ListParagraph">
    <w:name w:val="List Paragraph"/>
    <w:basedOn w:val="Normal"/>
    <w:uiPriority w:val="99"/>
    <w:qFormat/>
    <w:rsid w:val="00B82D58"/>
    <w:pPr>
      <w:suppressAutoHyphens/>
      <w:autoSpaceDN w:val="0"/>
      <w:ind w:left="720"/>
      <w:contextualSpacing/>
    </w:pPr>
    <w:rPr>
      <w:rFonts w:ascii="Georgia" w:hAnsi="Georgi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CAPTION:</vt:lpstr>
    </vt:vector>
  </TitlesOfParts>
  <Company>1</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C-220484</dc:title>
  <dc:subject/>
  <dc:creator>.</dc:creator>
  <cp:keywords/>
  <cp:lastModifiedBy>Renata Freese</cp:lastModifiedBy>
  <cp:revision>2</cp:revision>
  <cp:lastPrinted>1900-01-01T05:00:00Z</cp:lastPrinted>
  <dcterms:created xsi:type="dcterms:W3CDTF">2023-07-06T14:32:00Z</dcterms:created>
  <dcterms:modified xsi:type="dcterms:W3CDTF">2023-07-06T14:32:00Z</dcterms:modified>
</cp:coreProperties>
</file>