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8AC7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66E3C00B" w14:textId="77777777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B306FE">
        <w:rPr>
          <w:rFonts w:ascii="Georgia" w:hAnsi="Georgia"/>
          <w:sz w:val="23"/>
          <w:szCs w:val="23"/>
          <w:lang w:val="en-US"/>
        </w:rPr>
        <w:t xml:space="preserve">STATE V. </w:t>
      </w:r>
      <w:r w:rsidR="00931D0F">
        <w:rPr>
          <w:rFonts w:ascii="Georgia" w:hAnsi="Georgia"/>
          <w:sz w:val="23"/>
          <w:szCs w:val="23"/>
          <w:lang w:val="en-US"/>
        </w:rPr>
        <w:t>THURMOND</w:t>
      </w:r>
    </w:p>
    <w:p w14:paraId="4A4B5856" w14:textId="1460CA19" w:rsidR="0024101A" w:rsidRPr="0024101A" w:rsidRDefault="00561205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07-14-23</w:t>
      </w:r>
    </w:p>
    <w:p w14:paraId="4788BC20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60773E">
        <w:rPr>
          <w:rFonts w:ascii="Georgia" w:hAnsi="Georgia"/>
          <w:sz w:val="23"/>
          <w:szCs w:val="23"/>
        </w:rPr>
        <w:t>2</w:t>
      </w:r>
      <w:r w:rsidR="00B76F98">
        <w:rPr>
          <w:rFonts w:ascii="Georgia" w:hAnsi="Georgia"/>
          <w:sz w:val="23"/>
          <w:szCs w:val="23"/>
        </w:rPr>
        <w:t>20</w:t>
      </w:r>
      <w:r w:rsidR="00B306FE">
        <w:rPr>
          <w:rFonts w:ascii="Georgia" w:hAnsi="Georgia"/>
          <w:sz w:val="23"/>
          <w:szCs w:val="23"/>
        </w:rPr>
        <w:t>48</w:t>
      </w:r>
      <w:r w:rsidR="00931D0F">
        <w:rPr>
          <w:rFonts w:ascii="Georgia" w:hAnsi="Georgia"/>
          <w:sz w:val="23"/>
          <w:szCs w:val="23"/>
        </w:rPr>
        <w:t>0</w:t>
      </w:r>
    </w:p>
    <w:p w14:paraId="63A5EC24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F611D1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31D0F">
        <w:rPr>
          <w:rFonts w:ascii="Georgia" w:hAnsi="Georgia"/>
          <w:sz w:val="23"/>
          <w:szCs w:val="23"/>
        </w:rPr>
        <w:t>B-2105026</w:t>
      </w:r>
    </w:p>
    <w:p w14:paraId="7BA5A011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7ABF5677" w14:textId="45A3922C" w:rsidR="0024101A" w:rsidRDefault="00D506E0" w:rsidP="00561205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 w:rsidR="007C419C">
        <w:rPr>
          <w:rFonts w:ascii="Georgia" w:hAnsi="Georgia"/>
          <w:sz w:val="23"/>
          <w:szCs w:val="23"/>
        </w:rPr>
        <w:tab/>
      </w:r>
      <w:r w:rsidR="006C0C2B">
        <w:rPr>
          <w:rFonts w:ascii="Georgia" w:hAnsi="Georgia"/>
          <w:sz w:val="23"/>
          <w:szCs w:val="23"/>
        </w:rPr>
        <w:t>VENUE</w:t>
      </w:r>
      <w:r w:rsidR="0024770B">
        <w:rPr>
          <w:rFonts w:ascii="Georgia" w:hAnsi="Georgia"/>
          <w:sz w:val="23"/>
          <w:szCs w:val="23"/>
        </w:rPr>
        <w:t xml:space="preserve"> </w:t>
      </w:r>
      <w:r w:rsidR="00E7002C">
        <w:rPr>
          <w:rFonts w:ascii="Georgia" w:hAnsi="Georgia"/>
          <w:sz w:val="23"/>
          <w:szCs w:val="23"/>
        </w:rPr>
        <w:t>–</w:t>
      </w:r>
      <w:r w:rsidR="002147D5">
        <w:rPr>
          <w:rFonts w:ascii="Georgia" w:hAnsi="Georgia"/>
          <w:sz w:val="23"/>
          <w:szCs w:val="23"/>
        </w:rPr>
        <w:t xml:space="preserve"> </w:t>
      </w:r>
      <w:r w:rsidR="006C0C2B">
        <w:rPr>
          <w:rFonts w:ascii="Georgia" w:hAnsi="Georgia"/>
          <w:sz w:val="23"/>
          <w:szCs w:val="23"/>
        </w:rPr>
        <w:t xml:space="preserve">EVIDENCE </w:t>
      </w:r>
      <w:r w:rsidR="0023156B">
        <w:rPr>
          <w:rFonts w:ascii="Georgia" w:hAnsi="Georgia"/>
          <w:sz w:val="23"/>
          <w:szCs w:val="23"/>
        </w:rPr>
        <w:t>–</w:t>
      </w:r>
      <w:r w:rsidR="002147D5">
        <w:rPr>
          <w:rFonts w:ascii="Georgia" w:hAnsi="Georgia"/>
          <w:sz w:val="23"/>
          <w:szCs w:val="23"/>
        </w:rPr>
        <w:t xml:space="preserve"> </w:t>
      </w:r>
      <w:r w:rsidR="00CD7BD1">
        <w:rPr>
          <w:rFonts w:ascii="Georgia" w:hAnsi="Georgia"/>
          <w:sz w:val="23"/>
          <w:szCs w:val="23"/>
        </w:rPr>
        <w:t xml:space="preserve">SUFFICIENCY – COUNSEL </w:t>
      </w:r>
    </w:p>
    <w:p w14:paraId="19650978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54290C58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45CB7E4F" w14:textId="77777777" w:rsidR="006925C1" w:rsidRDefault="00073905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6925C1">
        <w:rPr>
          <w:rFonts w:ascii="Georgia" w:hAnsi="Georgia"/>
          <w:sz w:val="23"/>
          <w:szCs w:val="23"/>
        </w:rPr>
        <w:t xml:space="preserve">Defendant’s </w:t>
      </w:r>
      <w:r w:rsidR="000B1408">
        <w:rPr>
          <w:rFonts w:ascii="Georgia" w:hAnsi="Georgia"/>
          <w:sz w:val="23"/>
          <w:szCs w:val="23"/>
        </w:rPr>
        <w:t xml:space="preserve">conviction was not based on insufficient evidence where the facts and circumstances of the case sufficed to prove venue. </w:t>
      </w:r>
    </w:p>
    <w:p w14:paraId="2AB97D95" w14:textId="77777777" w:rsidR="002500D9" w:rsidRDefault="002500D9" w:rsidP="0024101A">
      <w:pPr>
        <w:jc w:val="both"/>
        <w:rPr>
          <w:rFonts w:ascii="Georgia" w:hAnsi="Georgia"/>
          <w:sz w:val="23"/>
          <w:szCs w:val="23"/>
        </w:rPr>
      </w:pPr>
    </w:p>
    <w:p w14:paraId="291391A6" w14:textId="77777777" w:rsidR="002500D9" w:rsidRDefault="002500D9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BA64A4">
        <w:rPr>
          <w:rFonts w:ascii="Georgia" w:hAnsi="Georgia"/>
          <w:sz w:val="23"/>
          <w:szCs w:val="23"/>
        </w:rPr>
        <w:t xml:space="preserve">Defendant was not denied his right to </w:t>
      </w:r>
      <w:r w:rsidR="00C042A9">
        <w:rPr>
          <w:rFonts w:ascii="Georgia" w:hAnsi="Georgia"/>
          <w:sz w:val="23"/>
          <w:szCs w:val="23"/>
        </w:rPr>
        <w:t xml:space="preserve">the </w:t>
      </w:r>
      <w:r w:rsidR="00BA64A4">
        <w:rPr>
          <w:rFonts w:ascii="Georgia" w:hAnsi="Georgia"/>
          <w:sz w:val="23"/>
          <w:szCs w:val="23"/>
        </w:rPr>
        <w:t xml:space="preserve">effective assistance of counsel </w:t>
      </w:r>
      <w:r w:rsidR="007239AD">
        <w:rPr>
          <w:rFonts w:ascii="Georgia" w:hAnsi="Georgia"/>
          <w:sz w:val="23"/>
          <w:szCs w:val="23"/>
        </w:rPr>
        <w:t>due to counsel’s failure</w:t>
      </w:r>
      <w:r w:rsidR="000B1408">
        <w:rPr>
          <w:rFonts w:ascii="Georgia" w:hAnsi="Georgia"/>
          <w:sz w:val="23"/>
          <w:szCs w:val="23"/>
        </w:rPr>
        <w:t xml:space="preserve"> to request a jury instruction on duress</w:t>
      </w:r>
      <w:r w:rsidR="00CD7BD1">
        <w:rPr>
          <w:rFonts w:ascii="Georgia" w:hAnsi="Georgia"/>
          <w:sz w:val="23"/>
          <w:szCs w:val="23"/>
        </w:rPr>
        <w:t xml:space="preserve"> where the evidence did not support such an instruction, and therefore, </w:t>
      </w:r>
      <w:r w:rsidR="000B1408">
        <w:rPr>
          <w:rFonts w:ascii="Georgia" w:hAnsi="Georgia"/>
          <w:sz w:val="23"/>
          <w:szCs w:val="23"/>
        </w:rPr>
        <w:t>it cannot be said that there exists a reasonable probability that the outcome of the trial would have differed had counsel done so.</w:t>
      </w:r>
    </w:p>
    <w:p w14:paraId="722BCF5A" w14:textId="77777777" w:rsidR="0024101A" w:rsidRDefault="0024101A" w:rsidP="000B1408">
      <w:pPr>
        <w:jc w:val="both"/>
        <w:rPr>
          <w:rFonts w:ascii="Georgia" w:hAnsi="Georgia"/>
          <w:sz w:val="23"/>
          <w:szCs w:val="23"/>
        </w:rPr>
      </w:pPr>
    </w:p>
    <w:p w14:paraId="15BEB033" w14:textId="77777777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B306FE">
        <w:rPr>
          <w:rFonts w:ascii="Georgia" w:hAnsi="Georgia"/>
          <w:sz w:val="23"/>
          <w:szCs w:val="23"/>
        </w:rPr>
        <w:t>AFFIRMED</w:t>
      </w:r>
    </w:p>
    <w:p w14:paraId="4F7A5BC9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241FFDE5" w14:textId="77777777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>OPINION by BERGERON, J.</w:t>
      </w:r>
      <w:r w:rsidR="00413883">
        <w:rPr>
          <w:rFonts w:ascii="Georgia" w:hAnsi="Georgia"/>
          <w:sz w:val="23"/>
          <w:szCs w:val="23"/>
        </w:rPr>
        <w:t>;</w:t>
      </w:r>
      <w:r w:rsidR="0024101A">
        <w:rPr>
          <w:rFonts w:ascii="Georgia" w:hAnsi="Georgia"/>
          <w:sz w:val="23"/>
          <w:szCs w:val="23"/>
        </w:rPr>
        <w:t xml:space="preserve"> </w:t>
      </w:r>
      <w:r w:rsidR="00B306FE">
        <w:rPr>
          <w:rFonts w:ascii="Georgia" w:hAnsi="Georgia"/>
          <w:sz w:val="23"/>
          <w:szCs w:val="23"/>
        </w:rPr>
        <w:t>CROUSE, P.J.</w:t>
      </w:r>
      <w:r w:rsidR="00B23DE8">
        <w:rPr>
          <w:rFonts w:ascii="Georgia" w:hAnsi="Georgia"/>
          <w:sz w:val="23"/>
          <w:szCs w:val="23"/>
        </w:rPr>
        <w:t>,</w:t>
      </w:r>
      <w:r w:rsidR="00413883">
        <w:rPr>
          <w:rFonts w:ascii="Georgia" w:hAnsi="Georgia"/>
          <w:sz w:val="23"/>
          <w:szCs w:val="23"/>
        </w:rPr>
        <w:t xml:space="preserve"> and </w:t>
      </w:r>
      <w:r w:rsidR="00B306FE">
        <w:rPr>
          <w:rFonts w:ascii="Georgia" w:hAnsi="Georgia"/>
          <w:sz w:val="23"/>
          <w:szCs w:val="23"/>
        </w:rPr>
        <w:t>WINKLER</w:t>
      </w:r>
      <w:r w:rsidR="0060773E">
        <w:rPr>
          <w:rFonts w:ascii="Georgia" w:hAnsi="Georgia"/>
          <w:sz w:val="23"/>
          <w:szCs w:val="23"/>
        </w:rPr>
        <w:t>,</w:t>
      </w:r>
      <w:r w:rsidR="00413883">
        <w:rPr>
          <w:rFonts w:ascii="Georgia" w:hAnsi="Georgia"/>
          <w:sz w:val="23"/>
          <w:szCs w:val="23"/>
        </w:rPr>
        <w:t xml:space="preserve"> J.</w:t>
      </w:r>
      <w:r w:rsidR="0024101A">
        <w:rPr>
          <w:rFonts w:ascii="Georgia" w:hAnsi="Georgia"/>
          <w:sz w:val="23"/>
          <w:szCs w:val="23"/>
        </w:rPr>
        <w:t>, CONCUR.</w:t>
      </w:r>
    </w:p>
    <w:p w14:paraId="7A5C05CA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73905"/>
    <w:rsid w:val="000B1408"/>
    <w:rsid w:val="000B5F88"/>
    <w:rsid w:val="000C6420"/>
    <w:rsid w:val="002147D5"/>
    <w:rsid w:val="0023156B"/>
    <w:rsid w:val="0024101A"/>
    <w:rsid w:val="0024770B"/>
    <w:rsid w:val="002500D9"/>
    <w:rsid w:val="002D7F0C"/>
    <w:rsid w:val="00364EFA"/>
    <w:rsid w:val="00393B40"/>
    <w:rsid w:val="00413883"/>
    <w:rsid w:val="00431144"/>
    <w:rsid w:val="00463EA1"/>
    <w:rsid w:val="004778A8"/>
    <w:rsid w:val="00483831"/>
    <w:rsid w:val="004B59DB"/>
    <w:rsid w:val="00561205"/>
    <w:rsid w:val="005A7FC6"/>
    <w:rsid w:val="005B67D2"/>
    <w:rsid w:val="005F78E9"/>
    <w:rsid w:val="006000DE"/>
    <w:rsid w:val="0060773E"/>
    <w:rsid w:val="00612520"/>
    <w:rsid w:val="006925C1"/>
    <w:rsid w:val="006C0C2B"/>
    <w:rsid w:val="006E27A6"/>
    <w:rsid w:val="007239AD"/>
    <w:rsid w:val="007362FD"/>
    <w:rsid w:val="00750BD6"/>
    <w:rsid w:val="007542DA"/>
    <w:rsid w:val="00760A9C"/>
    <w:rsid w:val="00781144"/>
    <w:rsid w:val="007C419C"/>
    <w:rsid w:val="007E1A6D"/>
    <w:rsid w:val="007E54BF"/>
    <w:rsid w:val="00802F49"/>
    <w:rsid w:val="00843F2A"/>
    <w:rsid w:val="0085287C"/>
    <w:rsid w:val="008577E9"/>
    <w:rsid w:val="008B031A"/>
    <w:rsid w:val="008C739F"/>
    <w:rsid w:val="00931D0F"/>
    <w:rsid w:val="00936485"/>
    <w:rsid w:val="00970822"/>
    <w:rsid w:val="009731B2"/>
    <w:rsid w:val="009F5215"/>
    <w:rsid w:val="00A7125A"/>
    <w:rsid w:val="00A84B3E"/>
    <w:rsid w:val="00AC1F9B"/>
    <w:rsid w:val="00B23DE8"/>
    <w:rsid w:val="00B306FE"/>
    <w:rsid w:val="00B47F0A"/>
    <w:rsid w:val="00B554E6"/>
    <w:rsid w:val="00B65907"/>
    <w:rsid w:val="00B76F98"/>
    <w:rsid w:val="00B83566"/>
    <w:rsid w:val="00B97463"/>
    <w:rsid w:val="00BA64A4"/>
    <w:rsid w:val="00BB62DF"/>
    <w:rsid w:val="00C042A9"/>
    <w:rsid w:val="00C621BC"/>
    <w:rsid w:val="00C826FF"/>
    <w:rsid w:val="00CA04A5"/>
    <w:rsid w:val="00CA319E"/>
    <w:rsid w:val="00CA5EE6"/>
    <w:rsid w:val="00CD7BD1"/>
    <w:rsid w:val="00D506E0"/>
    <w:rsid w:val="00DB47E7"/>
    <w:rsid w:val="00E23DA1"/>
    <w:rsid w:val="00E27835"/>
    <w:rsid w:val="00E7002C"/>
    <w:rsid w:val="00ED3DBB"/>
    <w:rsid w:val="00F50752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97EE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C-220480</dc:title>
  <dc:creator>.</dc:creator>
  <cp:lastModifiedBy>Renata Freese</cp:lastModifiedBy>
  <cp:revision>3</cp:revision>
  <dcterms:created xsi:type="dcterms:W3CDTF">2023-07-12T14:36:00Z</dcterms:created>
  <dcterms:modified xsi:type="dcterms:W3CDTF">2023-07-12T14:37:00Z</dcterms:modified>
</cp:coreProperties>
</file>