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BBA4" w14:textId="66C8E1EB" w:rsidR="00F1617D" w:rsidRDefault="00F1617D" w:rsidP="00F1617D">
      <w:pPr>
        <w:pStyle w:val="Heading1"/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CAPTION:</w:t>
      </w:r>
      <w:r>
        <w:rPr>
          <w:rFonts w:ascii="Georgia" w:hAnsi="Georgia"/>
          <w:sz w:val="23"/>
          <w:szCs w:val="23"/>
        </w:rPr>
        <w:t xml:space="preserve">               IN RE</w:t>
      </w:r>
      <w:r w:rsidR="007D3D48">
        <w:rPr>
          <w:rFonts w:ascii="Georgia" w:hAnsi="Georgia"/>
          <w:sz w:val="23"/>
          <w:szCs w:val="23"/>
        </w:rPr>
        <w:t>:</w:t>
      </w:r>
      <w:r>
        <w:rPr>
          <w:rFonts w:ascii="Georgia" w:hAnsi="Georgia"/>
          <w:sz w:val="23"/>
          <w:szCs w:val="23"/>
        </w:rPr>
        <w:t xml:space="preserve"> J.C.</w:t>
      </w:r>
    </w:p>
    <w:p w14:paraId="665C84E0" w14:textId="03696535" w:rsidR="00F1617D" w:rsidRPr="00726248" w:rsidRDefault="00726248" w:rsidP="00F1617D">
      <w:pPr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09-01-23</w:t>
      </w:r>
    </w:p>
    <w:p w14:paraId="119F3914" w14:textId="23DECC96" w:rsidR="00F1617D" w:rsidRDefault="00F1617D" w:rsidP="000C3D56">
      <w:pPr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 xml:space="preserve">          </w:t>
      </w:r>
      <w:r w:rsidR="00894E15">
        <w:rPr>
          <w:rFonts w:ascii="Georgia" w:hAnsi="Georgia"/>
          <w:sz w:val="23"/>
          <w:szCs w:val="23"/>
        </w:rPr>
        <w:t xml:space="preserve">   </w:t>
      </w:r>
      <w:r>
        <w:rPr>
          <w:rFonts w:ascii="Georgia" w:hAnsi="Georgia"/>
          <w:sz w:val="23"/>
          <w:szCs w:val="23"/>
        </w:rPr>
        <w:t>C-220554</w:t>
      </w:r>
    </w:p>
    <w:p w14:paraId="245D6A84" w14:textId="77777777" w:rsidR="00F1617D" w:rsidRPr="00434796" w:rsidRDefault="00F1617D" w:rsidP="00F1617D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                                     </w:t>
      </w:r>
    </w:p>
    <w:p w14:paraId="68AE49D0" w14:textId="39748748" w:rsidR="00F1617D" w:rsidRPr="00434796" w:rsidRDefault="00F1617D" w:rsidP="000C3D56">
      <w:pPr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TRIAL NO.:</w:t>
      </w:r>
      <w:r w:rsidR="002C2CCD">
        <w:rPr>
          <w:rFonts w:ascii="Georgia" w:hAnsi="Georgia"/>
          <w:sz w:val="23"/>
          <w:szCs w:val="23"/>
        </w:rPr>
        <w:tab/>
      </w:r>
      <w:r w:rsidR="000C3D56">
        <w:rPr>
          <w:rFonts w:ascii="Georgia" w:hAnsi="Georgia"/>
          <w:sz w:val="23"/>
          <w:szCs w:val="23"/>
        </w:rPr>
        <w:t>22-1680z</w:t>
      </w:r>
      <w:r w:rsidRPr="00434796">
        <w:rPr>
          <w:rFonts w:ascii="Georgia" w:hAnsi="Georgia"/>
          <w:sz w:val="23"/>
          <w:szCs w:val="23"/>
        </w:rPr>
        <w:t xml:space="preserve">            </w:t>
      </w:r>
    </w:p>
    <w:p w14:paraId="01529379" w14:textId="77777777" w:rsidR="00F1617D" w:rsidRPr="00434796" w:rsidRDefault="00F1617D" w:rsidP="00F1617D">
      <w:pPr>
        <w:rPr>
          <w:rFonts w:ascii="Georgia" w:hAnsi="Georgia"/>
          <w:sz w:val="23"/>
          <w:szCs w:val="23"/>
        </w:rPr>
      </w:pPr>
    </w:p>
    <w:p w14:paraId="57F03371" w14:textId="3DC26C7E" w:rsidR="00F1617D" w:rsidRPr="00434796" w:rsidRDefault="00F1617D" w:rsidP="002C2CC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KEY WORDS:</w:t>
      </w:r>
      <w:r w:rsidRPr="00434796">
        <w:rPr>
          <w:rFonts w:ascii="Georgia" w:hAnsi="Georgia"/>
          <w:sz w:val="23"/>
          <w:szCs w:val="23"/>
        </w:rPr>
        <w:tab/>
      </w:r>
      <w:r w:rsidR="007D3D48">
        <w:rPr>
          <w:rFonts w:ascii="Georgia" w:hAnsi="Georgia"/>
          <w:sz w:val="23"/>
          <w:szCs w:val="23"/>
        </w:rPr>
        <w:t xml:space="preserve">EVIDENCE – </w:t>
      </w:r>
      <w:r>
        <w:rPr>
          <w:rFonts w:ascii="Georgia" w:hAnsi="Georgia"/>
          <w:sz w:val="23"/>
          <w:szCs w:val="23"/>
        </w:rPr>
        <w:t>SUFFICIENCY –</w:t>
      </w:r>
      <w:r w:rsidR="00643DD9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RESISTING ARREST</w:t>
      </w:r>
    </w:p>
    <w:p w14:paraId="34F24F84" w14:textId="77777777" w:rsidR="00F1617D" w:rsidRPr="00434796" w:rsidRDefault="00F1617D" w:rsidP="00F1617D">
      <w:pPr>
        <w:rPr>
          <w:rFonts w:ascii="Georgia" w:hAnsi="Georgia"/>
          <w:sz w:val="23"/>
          <w:szCs w:val="23"/>
        </w:rPr>
      </w:pPr>
    </w:p>
    <w:p w14:paraId="4EE15B9C" w14:textId="77777777" w:rsidR="00F1617D" w:rsidRPr="00434796" w:rsidRDefault="00F1617D" w:rsidP="00F1617D">
      <w:pPr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SUMMARY:</w:t>
      </w:r>
    </w:p>
    <w:p w14:paraId="50D06060" w14:textId="77777777" w:rsidR="00643DD9" w:rsidRDefault="00F1617D" w:rsidP="002C2CCD">
      <w:pPr>
        <w:pStyle w:val="BodyTextIndent"/>
        <w:ind w:left="2160" w:firstLine="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Where the officer could not testify as to the details of the conversation</w:t>
      </w:r>
    </w:p>
    <w:p w14:paraId="368455A6" w14:textId="467825C0" w:rsidR="00F1617D" w:rsidRDefault="00F1617D" w:rsidP="00643DD9">
      <w:pPr>
        <w:pStyle w:val="BodyTextIndent"/>
        <w:ind w:left="0" w:firstLine="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which formed the basis of his probable cause determination, there was insufficient evidence that </w:t>
      </w:r>
      <w:r w:rsidR="00643DD9">
        <w:rPr>
          <w:rFonts w:ascii="Georgia" w:hAnsi="Georgia"/>
          <w:sz w:val="23"/>
          <w:szCs w:val="23"/>
        </w:rPr>
        <w:t xml:space="preserve">the juvenile </w:t>
      </w:r>
      <w:r>
        <w:rPr>
          <w:rFonts w:ascii="Georgia" w:hAnsi="Georgia"/>
          <w:sz w:val="23"/>
          <w:szCs w:val="23"/>
        </w:rPr>
        <w:t>was lawfully arrested for resisting arrest</w:t>
      </w:r>
      <w:r w:rsidR="00643DD9">
        <w:rPr>
          <w:rFonts w:ascii="Georgia" w:hAnsi="Georgia"/>
          <w:sz w:val="23"/>
          <w:szCs w:val="23"/>
        </w:rPr>
        <w:t xml:space="preserve"> and aggravated menacing</w:t>
      </w:r>
      <w:r w:rsidR="000E5F6A">
        <w:rPr>
          <w:rFonts w:ascii="Georgia" w:hAnsi="Georgia"/>
          <w:sz w:val="23"/>
          <w:szCs w:val="23"/>
        </w:rPr>
        <w:t>.  [</w:t>
      </w:r>
      <w:r w:rsidR="000E5F6A" w:rsidRPr="000E5F6A">
        <w:rPr>
          <w:rFonts w:ascii="Georgia" w:hAnsi="Georgia"/>
          <w:i/>
          <w:iCs/>
          <w:sz w:val="23"/>
          <w:szCs w:val="23"/>
        </w:rPr>
        <w:t>But see</w:t>
      </w:r>
      <w:r w:rsidR="000E5F6A">
        <w:rPr>
          <w:rFonts w:ascii="Georgia" w:hAnsi="Georgia"/>
          <w:sz w:val="23"/>
          <w:szCs w:val="23"/>
        </w:rPr>
        <w:t xml:space="preserve"> DISSENT: </w:t>
      </w:r>
      <w:r w:rsidR="009C1D5E">
        <w:rPr>
          <w:rFonts w:ascii="Georgia" w:hAnsi="Georgia"/>
          <w:sz w:val="23"/>
          <w:szCs w:val="23"/>
        </w:rPr>
        <w:t>Where the juvenile court magistrate terminated the juvenile’s case prior to disposition and the juvenile court adopted the magistrate’s decision terminating the case and remitted costs, the juvenile never received a disposition on her delinquency adjudication for resisting arrest, and therefore, the appellate court has no jurisdiction over the juvenile’s appeal and it should be dismissed</w:t>
      </w:r>
      <w:r w:rsidR="000E5F6A">
        <w:rPr>
          <w:rFonts w:ascii="Georgia" w:hAnsi="Georgia"/>
          <w:sz w:val="23"/>
          <w:szCs w:val="23"/>
        </w:rPr>
        <w:t xml:space="preserve">.] </w:t>
      </w:r>
    </w:p>
    <w:p w14:paraId="1174C403" w14:textId="1BF387B2" w:rsidR="00F1617D" w:rsidRPr="00434796" w:rsidRDefault="000E5F6A" w:rsidP="000E5F6A">
      <w:pPr>
        <w:pStyle w:val="BodyTextIndent"/>
        <w:ind w:left="0" w:firstLine="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</w:t>
      </w:r>
    </w:p>
    <w:p w14:paraId="47905193" w14:textId="2CAA7220" w:rsidR="00F1617D" w:rsidRPr="00434796" w:rsidRDefault="00F1617D" w:rsidP="002C2CCD">
      <w:pPr>
        <w:pStyle w:val="BodyText"/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JUDGMENT:</w:t>
      </w:r>
      <w:r w:rsidR="002C2CCD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caps/>
          <w:sz w:val="23"/>
          <w:szCs w:val="23"/>
        </w:rPr>
        <w:t xml:space="preserve">REVERSED </w:t>
      </w:r>
      <w:r w:rsidR="00643DD9">
        <w:rPr>
          <w:rFonts w:ascii="Georgia" w:hAnsi="Georgia"/>
          <w:caps/>
          <w:sz w:val="23"/>
          <w:szCs w:val="23"/>
        </w:rPr>
        <w:t>AND APPELLANT DISCHARGED</w:t>
      </w:r>
    </w:p>
    <w:p w14:paraId="06964DDF" w14:textId="77777777" w:rsidR="00F1617D" w:rsidRPr="00434796" w:rsidRDefault="00F1617D" w:rsidP="00F1617D">
      <w:pPr>
        <w:rPr>
          <w:rFonts w:ascii="Georgia" w:hAnsi="Georgia"/>
          <w:sz w:val="23"/>
          <w:szCs w:val="23"/>
        </w:rPr>
      </w:pPr>
    </w:p>
    <w:p w14:paraId="4F3612D7" w14:textId="1F027F68" w:rsidR="00F1617D" w:rsidRPr="00434796" w:rsidRDefault="00F1617D" w:rsidP="00F1617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JUDGES:</w:t>
      </w:r>
      <w:r w:rsidRPr="00434796">
        <w:rPr>
          <w:rFonts w:ascii="Georgia" w:hAnsi="Georgia"/>
          <w:sz w:val="23"/>
          <w:szCs w:val="23"/>
        </w:rPr>
        <w:tab/>
        <w:t xml:space="preserve">OPINION by </w:t>
      </w:r>
      <w:r>
        <w:rPr>
          <w:rFonts w:ascii="Georgia" w:hAnsi="Georgia"/>
          <w:caps/>
          <w:sz w:val="23"/>
          <w:szCs w:val="23"/>
        </w:rPr>
        <w:t>KINSLEY</w:t>
      </w:r>
      <w:r w:rsidRPr="00434796">
        <w:rPr>
          <w:rFonts w:ascii="Georgia" w:hAnsi="Georgia"/>
          <w:sz w:val="23"/>
          <w:szCs w:val="23"/>
        </w:rPr>
        <w:t xml:space="preserve">, J.; </w:t>
      </w:r>
      <w:r>
        <w:rPr>
          <w:rFonts w:ascii="Georgia" w:hAnsi="Georgia"/>
          <w:sz w:val="23"/>
          <w:szCs w:val="23"/>
        </w:rPr>
        <w:t>CROUSE, P.J.,</w:t>
      </w:r>
      <w:r w:rsidRPr="00434796">
        <w:rPr>
          <w:rFonts w:ascii="Georgia" w:hAnsi="Georgia"/>
          <w:sz w:val="23"/>
          <w:szCs w:val="23"/>
        </w:rPr>
        <w:t xml:space="preserve"> </w:t>
      </w:r>
      <w:r w:rsidR="000E5F6A" w:rsidRPr="00434796">
        <w:rPr>
          <w:rFonts w:ascii="Georgia" w:hAnsi="Georgia"/>
          <w:sz w:val="23"/>
          <w:szCs w:val="23"/>
        </w:rPr>
        <w:t>CONCUR</w:t>
      </w:r>
      <w:r w:rsidR="000E5F6A">
        <w:rPr>
          <w:rFonts w:ascii="Georgia" w:hAnsi="Georgia"/>
          <w:sz w:val="23"/>
          <w:szCs w:val="23"/>
        </w:rPr>
        <w:t>S</w:t>
      </w:r>
      <w:r w:rsidR="007D3D48">
        <w:rPr>
          <w:rFonts w:ascii="Georgia" w:hAnsi="Georgia"/>
          <w:sz w:val="23"/>
          <w:szCs w:val="23"/>
        </w:rPr>
        <w:t>, and</w:t>
      </w:r>
      <w:r w:rsidR="000E5F6A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 xml:space="preserve">WINKLER, </w:t>
      </w:r>
      <w:r w:rsidRPr="00434796">
        <w:rPr>
          <w:rFonts w:ascii="Georgia" w:hAnsi="Georgia"/>
          <w:sz w:val="23"/>
          <w:szCs w:val="23"/>
        </w:rPr>
        <w:t xml:space="preserve">J., </w:t>
      </w:r>
      <w:r w:rsidR="000E5F6A">
        <w:rPr>
          <w:rFonts w:ascii="Georgia" w:hAnsi="Georgia"/>
          <w:sz w:val="23"/>
          <w:szCs w:val="23"/>
        </w:rPr>
        <w:t>DISSENTS</w:t>
      </w:r>
      <w:r w:rsidRPr="00434796">
        <w:rPr>
          <w:rFonts w:ascii="Georgia" w:hAnsi="Georgia"/>
          <w:sz w:val="23"/>
          <w:szCs w:val="23"/>
        </w:rPr>
        <w:t xml:space="preserve">.  </w:t>
      </w:r>
    </w:p>
    <w:p w14:paraId="23FDC4BB" w14:textId="77777777" w:rsidR="00370652" w:rsidRDefault="00370652"/>
    <w:sectPr w:rsidR="00370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7D"/>
    <w:rsid w:val="000C3D56"/>
    <w:rsid w:val="000E5F6A"/>
    <w:rsid w:val="002C2CCD"/>
    <w:rsid w:val="00370652"/>
    <w:rsid w:val="00643DD9"/>
    <w:rsid w:val="006965A0"/>
    <w:rsid w:val="0071615E"/>
    <w:rsid w:val="00726248"/>
    <w:rsid w:val="007D3D48"/>
    <w:rsid w:val="008412A0"/>
    <w:rsid w:val="00894E15"/>
    <w:rsid w:val="009C1D5E"/>
    <w:rsid w:val="00F1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73821"/>
  <w15:chartTrackingRefBased/>
  <w15:docId w15:val="{8CEA1E7F-68F8-4E7F-854E-2CC39F30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17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F1617D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617D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F1617D"/>
    <w:pPr>
      <w:ind w:left="1440"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1617D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rsid w:val="00F1617D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F1617D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850</Characters>
  <Application>Microsoft Office Word</Application>
  <DocSecurity>4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C-220554</dc:title>
  <dc:subject/>
  <dc:creator>.</dc:creator>
  <cp:keywords/>
  <dc:description/>
  <cp:lastModifiedBy>Renata Freese</cp:lastModifiedBy>
  <cp:revision>2</cp:revision>
  <dcterms:created xsi:type="dcterms:W3CDTF">2023-08-31T12:48:00Z</dcterms:created>
  <dcterms:modified xsi:type="dcterms:W3CDTF">2023-08-31T12:48:00Z</dcterms:modified>
</cp:coreProperties>
</file>