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F5BA" w14:textId="77777777" w:rsidR="00A21CFD" w:rsidRPr="0024101A" w:rsidRDefault="00A21CFD" w:rsidP="00A21CFD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A6A56F" w14:textId="2725B48F" w:rsidR="00A21CFD" w:rsidRPr="0024101A" w:rsidRDefault="00A21CFD" w:rsidP="00A21CFD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3D3F2E">
        <w:rPr>
          <w:rFonts w:ascii="Georgia" w:hAnsi="Georgia"/>
          <w:sz w:val="23"/>
          <w:szCs w:val="23"/>
          <w:lang w:val="en-US"/>
        </w:rPr>
        <w:t>STATE</w:t>
      </w:r>
      <w:r>
        <w:rPr>
          <w:rFonts w:ascii="Georgia" w:hAnsi="Georgia"/>
          <w:sz w:val="23"/>
          <w:szCs w:val="23"/>
          <w:lang w:val="en-US"/>
        </w:rPr>
        <w:t xml:space="preserve"> V. </w:t>
      </w:r>
      <w:r w:rsidR="00B82607">
        <w:rPr>
          <w:rFonts w:ascii="Georgia" w:hAnsi="Georgia"/>
          <w:sz w:val="23"/>
          <w:szCs w:val="23"/>
          <w:lang w:val="en-US"/>
        </w:rPr>
        <w:t>GRAYSON</w:t>
      </w:r>
    </w:p>
    <w:p w14:paraId="4C254407" w14:textId="51EE98AF" w:rsidR="00A21CFD" w:rsidRPr="0024101A" w:rsidRDefault="003434CA" w:rsidP="00A21CFD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11-29-23</w:t>
      </w:r>
    </w:p>
    <w:p w14:paraId="4CAF9CEE" w14:textId="0507B85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</w:t>
      </w:r>
      <w:r w:rsidR="00B82607">
        <w:rPr>
          <w:rFonts w:ascii="Georgia" w:hAnsi="Georgia"/>
          <w:sz w:val="23"/>
          <w:szCs w:val="23"/>
        </w:rPr>
        <w:t>0083</w:t>
      </w:r>
    </w:p>
    <w:p w14:paraId="08242EE1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4D207668" w14:textId="0931F066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41560">
        <w:rPr>
          <w:rFonts w:ascii="Georgia" w:hAnsi="Georgia"/>
          <w:sz w:val="23"/>
          <w:szCs w:val="23"/>
        </w:rPr>
        <w:t>B-2</w:t>
      </w:r>
      <w:r w:rsidR="00B82607">
        <w:rPr>
          <w:rFonts w:ascii="Georgia" w:hAnsi="Georgia"/>
          <w:sz w:val="23"/>
          <w:szCs w:val="23"/>
        </w:rPr>
        <w:t>105812</w:t>
      </w:r>
    </w:p>
    <w:p w14:paraId="043838E2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58A114FF" w14:textId="651A23E2" w:rsidR="00A21CFD" w:rsidRDefault="00A21CFD" w:rsidP="003434C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6F3F15">
        <w:rPr>
          <w:rFonts w:ascii="Georgia" w:hAnsi="Georgia"/>
          <w:sz w:val="23"/>
          <w:szCs w:val="23"/>
        </w:rPr>
        <w:t xml:space="preserve">CONSTITUTIONAL LAW/CRIMINAL – </w:t>
      </w:r>
      <w:r w:rsidR="003D3F2E">
        <w:rPr>
          <w:rFonts w:ascii="Georgia" w:hAnsi="Georgia"/>
          <w:sz w:val="23"/>
          <w:szCs w:val="23"/>
        </w:rPr>
        <w:t>SEARCH AND SEIZURE</w:t>
      </w:r>
      <w:r>
        <w:rPr>
          <w:rFonts w:ascii="Georgia" w:hAnsi="Georgia"/>
          <w:sz w:val="23"/>
          <w:szCs w:val="23"/>
        </w:rPr>
        <w:t xml:space="preserve"> – </w:t>
      </w:r>
      <w:r w:rsidR="00B82607">
        <w:rPr>
          <w:rFonts w:ascii="Georgia" w:hAnsi="Georgia"/>
          <w:sz w:val="23"/>
          <w:szCs w:val="23"/>
        </w:rPr>
        <w:t>SEARCH INCIDENT TO ARREST</w:t>
      </w:r>
      <w:r w:rsidR="008C03FE">
        <w:rPr>
          <w:rFonts w:ascii="Georgia" w:hAnsi="Georgia"/>
          <w:sz w:val="23"/>
          <w:szCs w:val="23"/>
        </w:rPr>
        <w:t xml:space="preserve"> </w:t>
      </w:r>
      <w:r w:rsidR="00527114">
        <w:rPr>
          <w:rFonts w:ascii="Georgia" w:hAnsi="Georgia"/>
          <w:sz w:val="23"/>
          <w:szCs w:val="23"/>
        </w:rPr>
        <w:t xml:space="preserve">– </w:t>
      </w:r>
      <w:r w:rsidR="00B82607">
        <w:rPr>
          <w:rFonts w:ascii="Georgia" w:hAnsi="Georgia"/>
          <w:sz w:val="23"/>
          <w:szCs w:val="23"/>
        </w:rPr>
        <w:t xml:space="preserve">EXCLUSIONARY RULE – GOOD FAITH EXCEPTION – PROCEDURE/RULES – </w:t>
      </w:r>
      <w:r w:rsidR="00B82607" w:rsidRPr="008C03FE">
        <w:rPr>
          <w:rFonts w:ascii="Georgia" w:hAnsi="Georgia"/>
          <w:sz w:val="23"/>
          <w:szCs w:val="23"/>
        </w:rPr>
        <w:t>R.C. 2947.14(A)</w:t>
      </w:r>
    </w:p>
    <w:p w14:paraId="36AF6CFA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2F493B5" w14:textId="17C8683C" w:rsidR="00A21CFD" w:rsidRDefault="00A21CFD" w:rsidP="008E183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46A5F">
        <w:rPr>
          <w:rFonts w:ascii="Georgia" w:hAnsi="Georgia"/>
          <w:sz w:val="23"/>
          <w:szCs w:val="23"/>
        </w:rPr>
        <w:t xml:space="preserve">The trial court </w:t>
      </w:r>
      <w:r w:rsidR="008E183B">
        <w:rPr>
          <w:rFonts w:ascii="Georgia" w:hAnsi="Georgia"/>
          <w:sz w:val="23"/>
          <w:szCs w:val="23"/>
        </w:rPr>
        <w:t>did not err</w:t>
      </w:r>
      <w:r w:rsidR="003F337A">
        <w:rPr>
          <w:rFonts w:ascii="Georgia" w:hAnsi="Georgia"/>
          <w:sz w:val="23"/>
          <w:szCs w:val="23"/>
        </w:rPr>
        <w:t xml:space="preserve"> in </w:t>
      </w:r>
      <w:r w:rsidR="008106A2">
        <w:rPr>
          <w:rFonts w:ascii="Georgia" w:hAnsi="Georgia"/>
          <w:sz w:val="23"/>
          <w:szCs w:val="23"/>
        </w:rPr>
        <w:t>denying</w:t>
      </w:r>
      <w:r w:rsidR="003F337A">
        <w:rPr>
          <w:rFonts w:ascii="Georgia" w:hAnsi="Georgia"/>
          <w:sz w:val="23"/>
          <w:szCs w:val="23"/>
        </w:rPr>
        <w:t xml:space="preserve"> defendant’s motion to suppress</w:t>
      </w:r>
      <w:r w:rsidR="008E183B">
        <w:rPr>
          <w:rFonts w:ascii="Georgia" w:hAnsi="Georgia"/>
          <w:sz w:val="23"/>
          <w:szCs w:val="23"/>
        </w:rPr>
        <w:t xml:space="preserve"> </w:t>
      </w:r>
      <w:r w:rsidR="00ED4009">
        <w:rPr>
          <w:rFonts w:ascii="Georgia" w:hAnsi="Georgia"/>
          <w:sz w:val="23"/>
          <w:szCs w:val="23"/>
        </w:rPr>
        <w:t xml:space="preserve">evidence seized from his wallet </w:t>
      </w:r>
      <w:r w:rsidR="003F337A">
        <w:rPr>
          <w:rFonts w:ascii="Georgia" w:hAnsi="Georgia"/>
          <w:sz w:val="23"/>
          <w:szCs w:val="23"/>
        </w:rPr>
        <w:t xml:space="preserve">where the officer </w:t>
      </w:r>
      <w:r w:rsidR="00971F9D">
        <w:rPr>
          <w:rFonts w:ascii="Georgia" w:hAnsi="Georgia"/>
          <w:sz w:val="23"/>
          <w:szCs w:val="23"/>
        </w:rPr>
        <w:t xml:space="preserve">witnessed a traffic violation, stopped a vehicle, requested identification from the driver and passenger, discovered a warrant for the arrest of </w:t>
      </w:r>
      <w:r w:rsidR="00ED4009">
        <w:rPr>
          <w:rFonts w:ascii="Georgia" w:hAnsi="Georgia"/>
          <w:sz w:val="23"/>
          <w:szCs w:val="23"/>
        </w:rPr>
        <w:t>defendant</w:t>
      </w:r>
      <w:r w:rsidR="00971F9D">
        <w:rPr>
          <w:rFonts w:ascii="Georgia" w:hAnsi="Georgia"/>
          <w:sz w:val="23"/>
          <w:szCs w:val="23"/>
        </w:rPr>
        <w:t>, and subsequently conducted a search incident to arrest</w:t>
      </w:r>
      <w:r w:rsidR="00527114">
        <w:rPr>
          <w:rFonts w:ascii="Georgia" w:hAnsi="Georgia"/>
          <w:sz w:val="23"/>
          <w:szCs w:val="23"/>
        </w:rPr>
        <w:t>.</w:t>
      </w:r>
    </w:p>
    <w:p w14:paraId="34CC9C54" w14:textId="77777777" w:rsidR="00971F9D" w:rsidRDefault="00971F9D" w:rsidP="008E183B">
      <w:pPr>
        <w:jc w:val="both"/>
        <w:rPr>
          <w:rFonts w:ascii="Georgia" w:hAnsi="Georgia"/>
          <w:sz w:val="23"/>
          <w:szCs w:val="23"/>
        </w:rPr>
      </w:pPr>
    </w:p>
    <w:p w14:paraId="21AB0228" w14:textId="3C4C8CB0" w:rsidR="00971F9D" w:rsidRDefault="00971F9D" w:rsidP="008E183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Where the state argued the good faith exception to the exclusionary rule applied</w:t>
      </w:r>
      <w:r w:rsidR="00DD4D09">
        <w:rPr>
          <w:rFonts w:ascii="Georgia" w:hAnsi="Georgia"/>
          <w:sz w:val="23"/>
          <w:szCs w:val="23"/>
        </w:rPr>
        <w:t xml:space="preserve"> because the arresting officer acted in good faith</w:t>
      </w:r>
      <w:r>
        <w:rPr>
          <w:rFonts w:ascii="Georgia" w:hAnsi="Georgia"/>
          <w:sz w:val="23"/>
          <w:szCs w:val="23"/>
        </w:rPr>
        <w:t xml:space="preserve">, the defendant failed to demonstrate that a </w:t>
      </w:r>
      <w:proofErr w:type="gramStart"/>
      <w:r w:rsidR="00F37F92">
        <w:rPr>
          <w:rFonts w:ascii="Georgia" w:hAnsi="Georgia"/>
          <w:sz w:val="23"/>
          <w:szCs w:val="23"/>
        </w:rPr>
        <w:t>legally</w:t>
      </w:r>
      <w:r>
        <w:rPr>
          <w:rFonts w:ascii="Georgia" w:hAnsi="Georgia"/>
          <w:sz w:val="23"/>
          <w:szCs w:val="23"/>
        </w:rPr>
        <w:t>-deficient</w:t>
      </w:r>
      <w:proofErr w:type="gramEnd"/>
      <w:r>
        <w:rPr>
          <w:rFonts w:ascii="Georgia" w:hAnsi="Georgia"/>
          <w:sz w:val="23"/>
          <w:szCs w:val="23"/>
        </w:rPr>
        <w:t xml:space="preserve"> warrant required suppression</w:t>
      </w:r>
      <w:r w:rsidR="00ED4009">
        <w:rPr>
          <w:rFonts w:ascii="Georgia" w:hAnsi="Georgia"/>
          <w:sz w:val="23"/>
          <w:szCs w:val="23"/>
        </w:rPr>
        <w:t xml:space="preserve"> of the seized evidence</w:t>
      </w:r>
      <w:r>
        <w:rPr>
          <w:rFonts w:ascii="Georgia" w:hAnsi="Georgia"/>
          <w:sz w:val="23"/>
          <w:szCs w:val="23"/>
        </w:rPr>
        <w:t xml:space="preserve">. </w:t>
      </w:r>
    </w:p>
    <w:p w14:paraId="7BD334E8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0A1A44A" w14:textId="3231FEFA" w:rsidR="00A21CFD" w:rsidRDefault="00A21CFD" w:rsidP="00A21CFD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71F9D">
        <w:rPr>
          <w:rFonts w:ascii="Georgia" w:hAnsi="Georgia"/>
          <w:sz w:val="23"/>
          <w:szCs w:val="23"/>
        </w:rPr>
        <w:t>AFFIRMED</w:t>
      </w:r>
    </w:p>
    <w:p w14:paraId="04288CF8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22B4B0BB" w14:textId="6B769FD0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BERGERON, J.; </w:t>
      </w:r>
      <w:r w:rsidR="00971F9D">
        <w:rPr>
          <w:rFonts w:ascii="Georgia" w:hAnsi="Georgia"/>
          <w:sz w:val="23"/>
          <w:szCs w:val="23"/>
        </w:rPr>
        <w:t>CROUSE</w:t>
      </w:r>
      <w:r>
        <w:rPr>
          <w:rFonts w:ascii="Georgia" w:hAnsi="Georgia"/>
          <w:sz w:val="23"/>
          <w:szCs w:val="23"/>
        </w:rPr>
        <w:t xml:space="preserve">, P.J., and </w:t>
      </w:r>
      <w:r w:rsidR="00971F9D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 J., CONCUR.</w:t>
      </w:r>
    </w:p>
    <w:p w14:paraId="08ECB6FA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C343B68" w14:textId="77777777" w:rsidR="00A21CFD" w:rsidRDefault="00A21CFD" w:rsidP="00A21CFD"/>
    <w:p w14:paraId="610B8DD5" w14:textId="77777777" w:rsidR="009E3DAA" w:rsidRDefault="009E3DAA"/>
    <w:sectPr w:rsidR="009E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D"/>
    <w:rsid w:val="000F338C"/>
    <w:rsid w:val="00247894"/>
    <w:rsid w:val="00341560"/>
    <w:rsid w:val="003434CA"/>
    <w:rsid w:val="003D3F2E"/>
    <w:rsid w:val="003F337A"/>
    <w:rsid w:val="00527114"/>
    <w:rsid w:val="006B48B4"/>
    <w:rsid w:val="006F3F15"/>
    <w:rsid w:val="00760911"/>
    <w:rsid w:val="008106A2"/>
    <w:rsid w:val="0088288D"/>
    <w:rsid w:val="008C03FE"/>
    <w:rsid w:val="008E183B"/>
    <w:rsid w:val="00933DDF"/>
    <w:rsid w:val="00971F9D"/>
    <w:rsid w:val="009D2357"/>
    <w:rsid w:val="009E3DAA"/>
    <w:rsid w:val="00A21CFD"/>
    <w:rsid w:val="00B70F29"/>
    <w:rsid w:val="00B82607"/>
    <w:rsid w:val="00C56771"/>
    <w:rsid w:val="00DD4D09"/>
    <w:rsid w:val="00ED4009"/>
    <w:rsid w:val="00F37F92"/>
    <w:rsid w:val="00F46A5F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BA44"/>
  <w15:chartTrackingRefBased/>
  <w15:docId w15:val="{923871E4-D07F-4B4D-BB3F-8AADB182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CFD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C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Revision">
    <w:name w:val="Revision"/>
    <w:hidden/>
    <w:uiPriority w:val="99"/>
    <w:semiHidden/>
    <w:rsid w:val="00B7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C-230083</dc:title>
  <dc:subject/>
  <dc:creator>.</dc:creator>
  <cp:keywords/>
  <dc:description/>
  <cp:lastModifiedBy>Renata Freese</cp:lastModifiedBy>
  <cp:revision>2</cp:revision>
  <dcterms:created xsi:type="dcterms:W3CDTF">2023-11-28T14:46:00Z</dcterms:created>
  <dcterms:modified xsi:type="dcterms:W3CDTF">2023-11-28T14:46:00Z</dcterms:modified>
</cp:coreProperties>
</file>