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D694" w14:textId="37AA708D" w:rsidR="00125DDE" w:rsidRDefault="00125DDE" w:rsidP="00125DDE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E06717">
        <w:rPr>
          <w:rFonts w:ascii="Georgia" w:hAnsi="Georgia"/>
          <w:sz w:val="23"/>
          <w:szCs w:val="23"/>
        </w:rPr>
        <w:t>MOHAMMAD V. SHAHWAN</w:t>
      </w:r>
      <w:r w:rsidR="009F6F9D">
        <w:rPr>
          <w:rFonts w:ascii="Georgia" w:hAnsi="Georgia"/>
          <w:sz w:val="23"/>
          <w:szCs w:val="23"/>
        </w:rPr>
        <w:t xml:space="preserve"> </w:t>
      </w:r>
    </w:p>
    <w:p w14:paraId="00F9DF16" w14:textId="3BD2D5D2" w:rsidR="008C0A9C" w:rsidRPr="0049142C" w:rsidRDefault="0049142C" w:rsidP="00125DDE">
      <w:pPr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12-29-23</w:t>
      </w:r>
    </w:p>
    <w:p w14:paraId="0CEFF103" w14:textId="78B6CF57" w:rsidR="00125DDE" w:rsidRDefault="00125DDE" w:rsidP="00125DDE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="00E06717">
        <w:rPr>
          <w:rFonts w:ascii="Georgia" w:hAnsi="Georgia"/>
          <w:sz w:val="23"/>
          <w:szCs w:val="23"/>
        </w:rPr>
        <w:t>230128</w:t>
      </w:r>
    </w:p>
    <w:p w14:paraId="6BFDC566" w14:textId="77777777" w:rsidR="00125DDE" w:rsidRPr="002634E5" w:rsidRDefault="00125DDE" w:rsidP="00125DDE">
      <w:pPr>
        <w:rPr>
          <w:rFonts w:ascii="Georgia" w:hAnsi="Georgia"/>
          <w:sz w:val="23"/>
          <w:szCs w:val="23"/>
        </w:rPr>
      </w:pPr>
    </w:p>
    <w:p w14:paraId="018AC013" w14:textId="0644D750" w:rsidR="00125DDE" w:rsidRDefault="00125DDE" w:rsidP="00125DDE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E06717">
        <w:rPr>
          <w:rFonts w:ascii="Georgia" w:hAnsi="Georgia"/>
          <w:sz w:val="23"/>
        </w:rPr>
        <w:t>DV-2201257</w:t>
      </w:r>
    </w:p>
    <w:p w14:paraId="42F744E3" w14:textId="79216159" w:rsidR="00125DDE" w:rsidRPr="002634E5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E06717">
        <w:rPr>
          <w:rFonts w:ascii="Georgia" w:hAnsi="Georgia"/>
          <w:snapToGrid w:val="0"/>
          <w:sz w:val="23"/>
          <w:szCs w:val="23"/>
        </w:rPr>
        <w:t xml:space="preserve">EVIDENCE </w:t>
      </w:r>
      <w:r w:rsidR="00E06717" w:rsidRPr="00F02308">
        <w:rPr>
          <w:rFonts w:ascii="Georgia" w:hAnsi="Georgia"/>
          <w:snapToGrid w:val="0"/>
          <w:sz w:val="23"/>
          <w:szCs w:val="23"/>
        </w:rPr>
        <w:t xml:space="preserve">— </w:t>
      </w:r>
      <w:r w:rsidR="00E06717">
        <w:rPr>
          <w:rFonts w:ascii="Georgia" w:hAnsi="Georgia"/>
          <w:sz w:val="23"/>
          <w:szCs w:val="23"/>
        </w:rPr>
        <w:t>R.C. 3113.31</w:t>
      </w:r>
      <w:r w:rsidR="00311F24" w:rsidRPr="00F02308">
        <w:rPr>
          <w:rFonts w:ascii="Georgia" w:hAnsi="Georgia"/>
          <w:sz w:val="23"/>
          <w:szCs w:val="23"/>
        </w:rPr>
        <w:t xml:space="preserve"> </w:t>
      </w:r>
      <w:r w:rsidR="00F17900" w:rsidRPr="00F02308">
        <w:rPr>
          <w:rFonts w:ascii="Georgia" w:hAnsi="Georgia"/>
          <w:snapToGrid w:val="0"/>
          <w:sz w:val="23"/>
          <w:szCs w:val="23"/>
        </w:rPr>
        <w:t>—</w:t>
      </w:r>
      <w:r w:rsidRPr="00F02308">
        <w:rPr>
          <w:rFonts w:ascii="Georgia" w:hAnsi="Georgia"/>
          <w:snapToGrid w:val="0"/>
          <w:sz w:val="23"/>
          <w:szCs w:val="23"/>
        </w:rPr>
        <w:t xml:space="preserve"> </w:t>
      </w:r>
      <w:r w:rsidR="00E06717">
        <w:rPr>
          <w:rFonts w:ascii="Georgia" w:hAnsi="Georgia"/>
          <w:sz w:val="23"/>
          <w:szCs w:val="23"/>
        </w:rPr>
        <w:t>DOMESTIC VIOLENCE CIVIL PROTECTION ORDER</w:t>
      </w:r>
      <w:r w:rsidR="009D4273" w:rsidRPr="00F02308">
        <w:rPr>
          <w:rFonts w:ascii="Georgia" w:hAnsi="Georgia"/>
          <w:sz w:val="23"/>
          <w:szCs w:val="23"/>
        </w:rPr>
        <w:t xml:space="preserve"> </w:t>
      </w:r>
    </w:p>
    <w:p w14:paraId="231A83D9" w14:textId="77777777" w:rsidR="00125DDE" w:rsidRDefault="00125DDE" w:rsidP="00125DDE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33FCB330" w14:textId="16278E21" w:rsidR="00125DDE" w:rsidRDefault="00F02308" w:rsidP="0049142C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did not err in</w:t>
      </w:r>
      <w:r w:rsidR="00E06717">
        <w:rPr>
          <w:rFonts w:ascii="Georgia" w:hAnsi="Georgia"/>
          <w:sz w:val="23"/>
          <w:szCs w:val="23"/>
        </w:rPr>
        <w:t xml:space="preserve"> finding the evidence sufficient to deny a domestic violence civil protection order where the evidence presented came down to a quintessential credibility determination and the magistrate—as the trier of fact—was in the best position to judge the credibility of the witnesses and determine the weight of the evidence.   </w:t>
      </w:r>
      <w:r>
        <w:rPr>
          <w:rFonts w:ascii="Georgia" w:hAnsi="Georgia"/>
          <w:sz w:val="23"/>
          <w:szCs w:val="23"/>
        </w:rPr>
        <w:t xml:space="preserve">  </w:t>
      </w:r>
    </w:p>
    <w:p w14:paraId="5FF07A0E" w14:textId="278759AF" w:rsidR="0049142C" w:rsidRDefault="00125DDE" w:rsidP="0049142C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FC4BA9">
        <w:rPr>
          <w:rFonts w:ascii="Georgia" w:hAnsi="Georgia"/>
          <w:sz w:val="23"/>
          <w:szCs w:val="23"/>
        </w:rPr>
        <w:t>AFFIRMED</w:t>
      </w:r>
    </w:p>
    <w:p w14:paraId="1CF037AC" w14:textId="77777777" w:rsidR="0049142C" w:rsidRPr="002634E5" w:rsidRDefault="0049142C" w:rsidP="0049142C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7A20232A" w14:textId="6AB3C1E7" w:rsidR="00125DDE" w:rsidRDefault="00125DDE" w:rsidP="00125DDE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OPINION by </w:t>
      </w:r>
      <w:r w:rsidR="00311F24" w:rsidRPr="009F6F9D">
        <w:rPr>
          <w:rFonts w:ascii="Georgia" w:hAnsi="Georgia"/>
          <w:sz w:val="23"/>
          <w:szCs w:val="23"/>
        </w:rPr>
        <w:t>ZAYAS</w:t>
      </w:r>
      <w:r w:rsidRPr="009F6F9D">
        <w:rPr>
          <w:rFonts w:ascii="Georgia" w:hAnsi="Georgia"/>
          <w:sz w:val="23"/>
          <w:szCs w:val="23"/>
        </w:rPr>
        <w:t xml:space="preserve">, </w:t>
      </w:r>
      <w:r w:rsidR="00E06717">
        <w:rPr>
          <w:rFonts w:ascii="Georgia" w:hAnsi="Georgia"/>
          <w:sz w:val="23"/>
          <w:szCs w:val="23"/>
        </w:rPr>
        <w:t>P.</w:t>
      </w:r>
      <w:r w:rsidRPr="009F6F9D">
        <w:rPr>
          <w:rFonts w:ascii="Georgia" w:hAnsi="Georgia"/>
          <w:sz w:val="23"/>
          <w:szCs w:val="23"/>
        </w:rPr>
        <w:t xml:space="preserve">J.; </w:t>
      </w:r>
      <w:r w:rsidR="00E06717">
        <w:rPr>
          <w:rFonts w:ascii="Georgia" w:hAnsi="Georgia"/>
          <w:sz w:val="23"/>
          <w:szCs w:val="23"/>
        </w:rPr>
        <w:t>BERGERON</w:t>
      </w:r>
      <w:r w:rsidR="008C0A9C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and </w:t>
      </w:r>
      <w:r w:rsidR="00E06717">
        <w:rPr>
          <w:rFonts w:ascii="Georgia" w:hAnsi="Georgia"/>
          <w:sz w:val="23"/>
          <w:szCs w:val="23"/>
        </w:rPr>
        <w:t>KINSLEY</w:t>
      </w:r>
      <w:r>
        <w:rPr>
          <w:rFonts w:ascii="Georgia" w:hAnsi="Georgia"/>
          <w:sz w:val="23"/>
          <w:szCs w:val="23"/>
        </w:rPr>
        <w:t xml:space="preserve">, </w:t>
      </w:r>
      <w:r w:rsidR="008C0A9C">
        <w:rPr>
          <w:rFonts w:ascii="Georgia" w:hAnsi="Georgia"/>
          <w:sz w:val="23"/>
          <w:szCs w:val="23"/>
        </w:rPr>
        <w:t>J</w:t>
      </w:r>
      <w:r w:rsidR="00E06717">
        <w:rPr>
          <w:rFonts w:ascii="Georgia" w:hAnsi="Georgia"/>
          <w:sz w:val="23"/>
          <w:szCs w:val="23"/>
        </w:rPr>
        <w:t>J</w:t>
      </w:r>
      <w:r>
        <w:rPr>
          <w:rFonts w:ascii="Georgia" w:hAnsi="Georgia"/>
          <w:sz w:val="23"/>
          <w:szCs w:val="23"/>
        </w:rPr>
        <w:t>., CONCUR.</w:t>
      </w:r>
    </w:p>
    <w:p w14:paraId="3DF20D66" w14:textId="77777777" w:rsidR="00125DDE" w:rsidRPr="001D26EE" w:rsidRDefault="00125DDE" w:rsidP="00125DDE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09F8E7BC" w14:textId="77777777" w:rsidR="00125DDE" w:rsidRDefault="00125DDE" w:rsidP="00125DDE"/>
    <w:p w14:paraId="2CDEDD6E" w14:textId="77777777" w:rsidR="00125DDE" w:rsidRDefault="00125DDE" w:rsidP="00125DDE"/>
    <w:p w14:paraId="7CE19F65" w14:textId="77777777" w:rsidR="00125DDE" w:rsidRDefault="00125DDE" w:rsidP="00125DDE"/>
    <w:p w14:paraId="76ACEF1B" w14:textId="77777777" w:rsidR="00125DDE" w:rsidRDefault="00125DDE" w:rsidP="00125DDE"/>
    <w:p w14:paraId="635DE41B" w14:textId="77777777" w:rsidR="00125DDE" w:rsidRDefault="00125DDE" w:rsidP="00125DDE"/>
    <w:p w14:paraId="2404BF0B" w14:textId="77777777" w:rsidR="00125DDE" w:rsidRDefault="00125DDE" w:rsidP="00125DDE"/>
    <w:p w14:paraId="6521DDAA" w14:textId="77777777" w:rsidR="00125DDE" w:rsidRDefault="00125DDE" w:rsidP="00125DDE"/>
    <w:p w14:paraId="5F41A656" w14:textId="77777777" w:rsidR="00125DDE" w:rsidRDefault="00125DDE" w:rsidP="00125DDE"/>
    <w:p w14:paraId="74971A70" w14:textId="77777777" w:rsidR="00125DDE" w:rsidRDefault="00125DDE" w:rsidP="00125DDE"/>
    <w:p w14:paraId="63DE3BC9" w14:textId="77777777" w:rsidR="00553D89" w:rsidRDefault="00553D89"/>
    <w:sectPr w:rsidR="0055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DE"/>
    <w:rsid w:val="00040B08"/>
    <w:rsid w:val="00125DDE"/>
    <w:rsid w:val="00144DBF"/>
    <w:rsid w:val="002205B4"/>
    <w:rsid w:val="002216D1"/>
    <w:rsid w:val="00272B15"/>
    <w:rsid w:val="00310A68"/>
    <w:rsid w:val="00311F24"/>
    <w:rsid w:val="00320682"/>
    <w:rsid w:val="00331081"/>
    <w:rsid w:val="00350F9B"/>
    <w:rsid w:val="00360AFD"/>
    <w:rsid w:val="003A0492"/>
    <w:rsid w:val="003C13A0"/>
    <w:rsid w:val="003E6A45"/>
    <w:rsid w:val="0041227F"/>
    <w:rsid w:val="00442179"/>
    <w:rsid w:val="0049142C"/>
    <w:rsid w:val="00553D89"/>
    <w:rsid w:val="005C515C"/>
    <w:rsid w:val="005F5AE3"/>
    <w:rsid w:val="005F5EEF"/>
    <w:rsid w:val="00686A78"/>
    <w:rsid w:val="006E0BC1"/>
    <w:rsid w:val="006E1786"/>
    <w:rsid w:val="007C35CD"/>
    <w:rsid w:val="007E19B0"/>
    <w:rsid w:val="007F5726"/>
    <w:rsid w:val="008308F4"/>
    <w:rsid w:val="008431D1"/>
    <w:rsid w:val="00883925"/>
    <w:rsid w:val="008C0A9C"/>
    <w:rsid w:val="008D5CEB"/>
    <w:rsid w:val="008D6C6C"/>
    <w:rsid w:val="00903661"/>
    <w:rsid w:val="00964FCB"/>
    <w:rsid w:val="0098133F"/>
    <w:rsid w:val="009C3C7A"/>
    <w:rsid w:val="009D4273"/>
    <w:rsid w:val="009E49B9"/>
    <w:rsid w:val="009F6F9D"/>
    <w:rsid w:val="00A06C51"/>
    <w:rsid w:val="00A14619"/>
    <w:rsid w:val="00A73B82"/>
    <w:rsid w:val="00A95443"/>
    <w:rsid w:val="00AD069C"/>
    <w:rsid w:val="00BA669E"/>
    <w:rsid w:val="00BC1CF2"/>
    <w:rsid w:val="00BC3ABD"/>
    <w:rsid w:val="00BF74CB"/>
    <w:rsid w:val="00C27B36"/>
    <w:rsid w:val="00C31E56"/>
    <w:rsid w:val="00C40BCB"/>
    <w:rsid w:val="00C918EF"/>
    <w:rsid w:val="00CD6B9D"/>
    <w:rsid w:val="00D137AC"/>
    <w:rsid w:val="00D71ECD"/>
    <w:rsid w:val="00D919C0"/>
    <w:rsid w:val="00D92134"/>
    <w:rsid w:val="00DD51AF"/>
    <w:rsid w:val="00E06717"/>
    <w:rsid w:val="00E76A83"/>
    <w:rsid w:val="00F02308"/>
    <w:rsid w:val="00F17900"/>
    <w:rsid w:val="00F35903"/>
    <w:rsid w:val="00F52934"/>
    <w:rsid w:val="00F946F8"/>
    <w:rsid w:val="00FB04E6"/>
    <w:rsid w:val="00FC497C"/>
    <w:rsid w:val="00FC4BA9"/>
    <w:rsid w:val="00FD2778"/>
    <w:rsid w:val="00F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F472"/>
  <w15:chartTrackingRefBased/>
  <w15:docId w15:val="{B372CD57-C422-7E46-9781-185C415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DDE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25DDE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5DDE"/>
    <w:rPr>
      <w:rFonts w:ascii="Times New Roman" w:eastAsia="Times New Roman" w:hAnsi="Times New Roman" w:cs="Times New Roman"/>
      <w:b/>
      <w:sz w:val="24"/>
      <w:szCs w:val="20"/>
    </w:rPr>
  </w:style>
  <w:style w:type="paragraph" w:styleId="Revision">
    <w:name w:val="Revision"/>
    <w:hidden/>
    <w:uiPriority w:val="99"/>
    <w:semiHidden/>
    <w:rsid w:val="00F1790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C-220113</vt:lpstr>
    </vt:vector>
  </TitlesOfParts>
  <Company>1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C-230128</dc:title>
  <dc:subject/>
  <dc:creator>.</dc:creator>
  <cp:keywords/>
  <cp:lastModifiedBy>Renata Freese</cp:lastModifiedBy>
  <cp:revision>2</cp:revision>
  <dcterms:created xsi:type="dcterms:W3CDTF">2023-12-27T19:41:00Z</dcterms:created>
  <dcterms:modified xsi:type="dcterms:W3CDTF">2023-12-27T19:41:00Z</dcterms:modified>
</cp:coreProperties>
</file>