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DE65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582592A5" w14:textId="4A287C2B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BA4819">
        <w:rPr>
          <w:rFonts w:ascii="Georgia" w:hAnsi="Georgia"/>
          <w:sz w:val="23"/>
          <w:szCs w:val="23"/>
          <w:lang w:val="en-US"/>
        </w:rPr>
        <w:t>MEDPACE, INC. V. ICON CLINICAL RESEARCH</w:t>
      </w:r>
      <w:r w:rsidR="00757560">
        <w:rPr>
          <w:rFonts w:ascii="Georgia" w:hAnsi="Georgia"/>
          <w:sz w:val="23"/>
          <w:szCs w:val="23"/>
          <w:lang w:val="en-US"/>
        </w:rPr>
        <w:t>,</w:t>
      </w:r>
      <w:r w:rsidR="00BA4819">
        <w:rPr>
          <w:rFonts w:ascii="Georgia" w:hAnsi="Georgia"/>
          <w:sz w:val="23"/>
          <w:szCs w:val="23"/>
          <w:lang w:val="en-US"/>
        </w:rPr>
        <w:t xml:space="preserve"> LLC</w:t>
      </w:r>
    </w:p>
    <w:p w14:paraId="3477A87F" w14:textId="05970F99" w:rsidR="0024101A" w:rsidRPr="0024101A" w:rsidRDefault="007736B2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12-15-23</w:t>
      </w:r>
    </w:p>
    <w:p w14:paraId="6D87E0D5" w14:textId="2D4B88FD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60773E">
        <w:rPr>
          <w:rFonts w:ascii="Georgia" w:hAnsi="Georgia"/>
          <w:sz w:val="23"/>
          <w:szCs w:val="23"/>
        </w:rPr>
        <w:t>2</w:t>
      </w:r>
      <w:r w:rsidR="00E56183">
        <w:rPr>
          <w:rFonts w:ascii="Georgia" w:hAnsi="Georgia"/>
          <w:sz w:val="23"/>
          <w:szCs w:val="23"/>
        </w:rPr>
        <w:t>30133</w:t>
      </w:r>
    </w:p>
    <w:p w14:paraId="10C93D4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13405D81" w14:textId="0F3617A1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D06B1C">
        <w:rPr>
          <w:rFonts w:ascii="Georgia" w:hAnsi="Georgia"/>
          <w:sz w:val="23"/>
          <w:szCs w:val="23"/>
        </w:rPr>
        <w:t>A-2</w:t>
      </w:r>
      <w:r w:rsidR="00E56183">
        <w:rPr>
          <w:rFonts w:ascii="Georgia" w:hAnsi="Georgia"/>
          <w:sz w:val="23"/>
          <w:szCs w:val="23"/>
        </w:rPr>
        <w:t>102208</w:t>
      </w:r>
    </w:p>
    <w:p w14:paraId="274FE4B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B326ED0" w14:textId="6893600F" w:rsidR="0024101A" w:rsidRDefault="00D506E0" w:rsidP="007736B2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60588B">
        <w:rPr>
          <w:rFonts w:ascii="Georgia" w:hAnsi="Georgia"/>
          <w:sz w:val="23"/>
          <w:szCs w:val="23"/>
        </w:rPr>
        <w:t xml:space="preserve">APPELLATE JURISDICTION </w:t>
      </w:r>
      <w:r w:rsidR="00AF325E">
        <w:rPr>
          <w:rFonts w:ascii="Georgia" w:hAnsi="Georgia"/>
          <w:sz w:val="23"/>
          <w:szCs w:val="23"/>
        </w:rPr>
        <w:t>–</w:t>
      </w:r>
      <w:r w:rsidR="0060588B">
        <w:rPr>
          <w:rFonts w:ascii="Georgia" w:hAnsi="Georgia"/>
          <w:sz w:val="23"/>
          <w:szCs w:val="23"/>
        </w:rPr>
        <w:t xml:space="preserve"> </w:t>
      </w:r>
      <w:r w:rsidR="00213BBC">
        <w:rPr>
          <w:rFonts w:ascii="Georgia" w:hAnsi="Georgia"/>
          <w:sz w:val="23"/>
          <w:szCs w:val="23"/>
        </w:rPr>
        <w:t xml:space="preserve">PRELIMINARY INJUNCTION – </w:t>
      </w:r>
      <w:r w:rsidR="0060588B">
        <w:rPr>
          <w:rFonts w:ascii="Georgia" w:hAnsi="Georgia"/>
          <w:sz w:val="23"/>
          <w:szCs w:val="23"/>
        </w:rPr>
        <w:t>FINAL APPEALABLE ORDER</w:t>
      </w:r>
      <w:r w:rsidR="00E56183">
        <w:rPr>
          <w:rFonts w:ascii="Georgia" w:hAnsi="Georgia"/>
          <w:sz w:val="23"/>
          <w:szCs w:val="23"/>
        </w:rPr>
        <w:t xml:space="preserve"> – CONSTITUTIONAL LAW</w:t>
      </w:r>
      <w:r w:rsidR="006312BB">
        <w:rPr>
          <w:rFonts w:ascii="Georgia" w:hAnsi="Georgia"/>
          <w:sz w:val="23"/>
          <w:szCs w:val="23"/>
        </w:rPr>
        <w:t>/CIVIL</w:t>
      </w:r>
      <w:r w:rsidR="00E56183">
        <w:rPr>
          <w:rFonts w:ascii="Georgia" w:hAnsi="Georgia"/>
          <w:sz w:val="23"/>
          <w:szCs w:val="23"/>
        </w:rPr>
        <w:t xml:space="preserve"> – PRIOR RESTRAINT – COMMERCIAL SPEECH – R.C. 2505(B)</w:t>
      </w:r>
    </w:p>
    <w:p w14:paraId="08D21C4C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4578E0CF" w14:textId="00F93211" w:rsidR="00A6154F" w:rsidRDefault="00A6154F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a preliminary injunction restricted commercial speech in a noncompete dispute, there was no </w:t>
      </w:r>
      <w:r w:rsidR="00D4040E">
        <w:rPr>
          <w:rFonts w:ascii="Georgia" w:hAnsi="Georgia"/>
          <w:sz w:val="23"/>
          <w:szCs w:val="23"/>
        </w:rPr>
        <w:t>exception</w:t>
      </w:r>
      <w:r>
        <w:rPr>
          <w:rFonts w:ascii="Georgia" w:hAnsi="Georgia"/>
          <w:sz w:val="23"/>
          <w:szCs w:val="23"/>
        </w:rPr>
        <w:t xml:space="preserve"> to the statutory requirements for appellate jurisdiction permitting immediate appellate review.</w:t>
      </w:r>
    </w:p>
    <w:p w14:paraId="0AEC36C2" w14:textId="77777777" w:rsidR="00A6154F" w:rsidRDefault="00A6154F" w:rsidP="0024101A">
      <w:pPr>
        <w:jc w:val="both"/>
        <w:rPr>
          <w:rFonts w:ascii="Georgia" w:hAnsi="Georgia"/>
          <w:sz w:val="23"/>
          <w:szCs w:val="23"/>
        </w:rPr>
      </w:pPr>
    </w:p>
    <w:p w14:paraId="7F945776" w14:textId="73A96687" w:rsidR="00393B40" w:rsidRDefault="0024101A" w:rsidP="0060588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D02C9">
        <w:rPr>
          <w:rFonts w:ascii="Georgia" w:hAnsi="Georgia"/>
          <w:sz w:val="23"/>
          <w:szCs w:val="23"/>
        </w:rPr>
        <w:t>Th</w:t>
      </w:r>
      <w:r w:rsidR="00DB79A2">
        <w:rPr>
          <w:rFonts w:ascii="Georgia" w:hAnsi="Georgia"/>
          <w:sz w:val="23"/>
          <w:szCs w:val="23"/>
        </w:rPr>
        <w:t>e</w:t>
      </w:r>
      <w:r w:rsidR="009D02C9">
        <w:rPr>
          <w:rFonts w:ascii="Georgia" w:hAnsi="Georgia"/>
          <w:sz w:val="23"/>
          <w:szCs w:val="23"/>
        </w:rPr>
        <w:t xml:space="preserve"> appeal must be dismissed</w:t>
      </w:r>
      <w:r w:rsidR="0060588B">
        <w:rPr>
          <w:rFonts w:ascii="Georgia" w:hAnsi="Georgia"/>
          <w:sz w:val="23"/>
          <w:szCs w:val="23"/>
        </w:rPr>
        <w:t xml:space="preserve"> for lack of a final appealable order </w:t>
      </w:r>
      <w:r w:rsidR="007D30A1">
        <w:rPr>
          <w:rFonts w:ascii="Georgia" w:hAnsi="Georgia"/>
          <w:sz w:val="23"/>
          <w:szCs w:val="23"/>
        </w:rPr>
        <w:t xml:space="preserve">under R.C. 2505.02(B)(4) </w:t>
      </w:r>
      <w:r w:rsidR="0060588B">
        <w:rPr>
          <w:rFonts w:ascii="Georgia" w:hAnsi="Georgia"/>
          <w:sz w:val="23"/>
          <w:szCs w:val="23"/>
        </w:rPr>
        <w:t xml:space="preserve">where </w:t>
      </w:r>
      <w:r w:rsidR="006312BB">
        <w:rPr>
          <w:rFonts w:ascii="Georgia" w:hAnsi="Georgia"/>
          <w:sz w:val="23"/>
          <w:szCs w:val="23"/>
        </w:rPr>
        <w:t>defendants</w:t>
      </w:r>
      <w:r w:rsidR="0060588B">
        <w:rPr>
          <w:rFonts w:ascii="Georgia" w:hAnsi="Georgia"/>
          <w:sz w:val="23"/>
          <w:szCs w:val="23"/>
        </w:rPr>
        <w:t xml:space="preserve"> will have a meaningful and effective remedy by an appeal following final judgment. </w:t>
      </w:r>
    </w:p>
    <w:p w14:paraId="78EC517C" w14:textId="77777777" w:rsidR="0024101A" w:rsidRDefault="0024101A" w:rsidP="002410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1CFEF98F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60588B">
        <w:rPr>
          <w:rFonts w:ascii="Georgia" w:hAnsi="Georgia"/>
          <w:sz w:val="23"/>
          <w:szCs w:val="23"/>
        </w:rPr>
        <w:t>APPEAL DISMISSED</w:t>
      </w:r>
    </w:p>
    <w:p w14:paraId="7CB8B1FF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49175AD" w14:textId="50605766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 xml:space="preserve">OPINION by </w:t>
      </w:r>
      <w:r w:rsidR="00E56183">
        <w:rPr>
          <w:rFonts w:ascii="Georgia" w:hAnsi="Georgia"/>
          <w:sz w:val="23"/>
          <w:szCs w:val="23"/>
        </w:rPr>
        <w:t>BERGERON</w:t>
      </w:r>
      <w:r>
        <w:rPr>
          <w:rFonts w:ascii="Georgia" w:hAnsi="Georgia"/>
          <w:sz w:val="23"/>
          <w:szCs w:val="23"/>
        </w:rPr>
        <w:t>, 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60588B">
        <w:rPr>
          <w:rFonts w:ascii="Georgia" w:hAnsi="Georgia"/>
          <w:sz w:val="23"/>
          <w:szCs w:val="23"/>
        </w:rPr>
        <w:t>CROUSE</w:t>
      </w:r>
      <w:r w:rsidR="00E56183">
        <w:rPr>
          <w:rFonts w:ascii="Georgia" w:hAnsi="Georgia"/>
          <w:sz w:val="23"/>
          <w:szCs w:val="23"/>
        </w:rPr>
        <w:t>, P.J.,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60588B">
        <w:rPr>
          <w:rFonts w:ascii="Georgia" w:hAnsi="Georgia"/>
          <w:sz w:val="23"/>
          <w:szCs w:val="23"/>
        </w:rPr>
        <w:t>WINKLER</w:t>
      </w:r>
      <w:r w:rsidR="0060773E">
        <w:rPr>
          <w:rFonts w:ascii="Georgia" w:hAnsi="Georgia"/>
          <w:sz w:val="23"/>
          <w:szCs w:val="23"/>
        </w:rPr>
        <w:t>,</w:t>
      </w:r>
      <w:r w:rsidR="00413883">
        <w:rPr>
          <w:rFonts w:ascii="Georgia" w:hAnsi="Georgia"/>
          <w:sz w:val="23"/>
          <w:szCs w:val="23"/>
        </w:rPr>
        <w:t xml:space="preserve"> J.</w:t>
      </w:r>
      <w:r w:rsidR="0024101A">
        <w:rPr>
          <w:rFonts w:ascii="Georgia" w:hAnsi="Georgia"/>
          <w:sz w:val="23"/>
          <w:szCs w:val="23"/>
        </w:rPr>
        <w:t>, CONCUR.</w:t>
      </w:r>
    </w:p>
    <w:p w14:paraId="6B5C595E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C52C4"/>
    <w:rsid w:val="001A5A07"/>
    <w:rsid w:val="00213BBC"/>
    <w:rsid w:val="0024101A"/>
    <w:rsid w:val="00290264"/>
    <w:rsid w:val="002D7F0C"/>
    <w:rsid w:val="002E6C86"/>
    <w:rsid w:val="00364EFA"/>
    <w:rsid w:val="00393B40"/>
    <w:rsid w:val="00413883"/>
    <w:rsid w:val="00431144"/>
    <w:rsid w:val="004778A8"/>
    <w:rsid w:val="004B34F7"/>
    <w:rsid w:val="004B59DB"/>
    <w:rsid w:val="004E26EF"/>
    <w:rsid w:val="004E7727"/>
    <w:rsid w:val="00511FBE"/>
    <w:rsid w:val="00561F10"/>
    <w:rsid w:val="005E3D4E"/>
    <w:rsid w:val="005F78E9"/>
    <w:rsid w:val="006000DE"/>
    <w:rsid w:val="0060588B"/>
    <w:rsid w:val="0060773E"/>
    <w:rsid w:val="00612520"/>
    <w:rsid w:val="006312BB"/>
    <w:rsid w:val="007362FD"/>
    <w:rsid w:val="00750BD6"/>
    <w:rsid w:val="007565E0"/>
    <w:rsid w:val="00757560"/>
    <w:rsid w:val="00760A9C"/>
    <w:rsid w:val="007736B2"/>
    <w:rsid w:val="00781144"/>
    <w:rsid w:val="007D30A1"/>
    <w:rsid w:val="007E1A6D"/>
    <w:rsid w:val="007E54BF"/>
    <w:rsid w:val="00802F49"/>
    <w:rsid w:val="00843F2A"/>
    <w:rsid w:val="008577E9"/>
    <w:rsid w:val="008B031A"/>
    <w:rsid w:val="008B0BF2"/>
    <w:rsid w:val="008C739F"/>
    <w:rsid w:val="00936485"/>
    <w:rsid w:val="00970822"/>
    <w:rsid w:val="009731B2"/>
    <w:rsid w:val="009D02C9"/>
    <w:rsid w:val="009F5215"/>
    <w:rsid w:val="00A14B2C"/>
    <w:rsid w:val="00A6154F"/>
    <w:rsid w:val="00A7125A"/>
    <w:rsid w:val="00AA218B"/>
    <w:rsid w:val="00AC1F9B"/>
    <w:rsid w:val="00AF325E"/>
    <w:rsid w:val="00B83566"/>
    <w:rsid w:val="00B97463"/>
    <w:rsid w:val="00BA4819"/>
    <w:rsid w:val="00BB62DF"/>
    <w:rsid w:val="00C61D31"/>
    <w:rsid w:val="00C621BC"/>
    <w:rsid w:val="00CA04A5"/>
    <w:rsid w:val="00CA319E"/>
    <w:rsid w:val="00CA5EE6"/>
    <w:rsid w:val="00D06B1C"/>
    <w:rsid w:val="00D4040E"/>
    <w:rsid w:val="00D506E0"/>
    <w:rsid w:val="00DB47E7"/>
    <w:rsid w:val="00DB79A2"/>
    <w:rsid w:val="00E23DA1"/>
    <w:rsid w:val="00E27835"/>
    <w:rsid w:val="00E547AF"/>
    <w:rsid w:val="00E56183"/>
    <w:rsid w:val="00FA2D2A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646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4</DocSecurity>
  <Lines>61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C-220504</vt:lpstr>
    </vt:vector>
  </TitlesOfParts>
  <Company>1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C-230133</dc:title>
  <dc:creator>.</dc:creator>
  <cp:lastModifiedBy>Renata Freese</cp:lastModifiedBy>
  <cp:revision>2</cp:revision>
  <dcterms:created xsi:type="dcterms:W3CDTF">2023-12-14T14:44:00Z</dcterms:created>
  <dcterms:modified xsi:type="dcterms:W3CDTF">2023-12-14T14:44:00Z</dcterms:modified>
</cp:coreProperties>
</file>