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1E6B" w14:textId="0C399522" w:rsidR="000B3140" w:rsidRPr="009141E4" w:rsidRDefault="00F05DCC" w:rsidP="00AE143B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CAPTION:</w:t>
      </w:r>
      <w:r w:rsidR="008D2DE8" w:rsidRPr="009141E4">
        <w:rPr>
          <w:rFonts w:ascii="Georgia" w:hAnsi="Georgia"/>
          <w:sz w:val="23"/>
          <w:szCs w:val="23"/>
        </w:rPr>
        <w:t xml:space="preserve"> </w:t>
      </w:r>
      <w:r w:rsidR="003073CD" w:rsidRPr="009141E4">
        <w:rPr>
          <w:rFonts w:ascii="Georgia" w:hAnsi="Georgia"/>
          <w:sz w:val="23"/>
          <w:szCs w:val="23"/>
        </w:rPr>
        <w:tab/>
      </w:r>
      <w:r w:rsidR="00A52D2F">
        <w:rPr>
          <w:rFonts w:ascii="Georgia" w:hAnsi="Georgia"/>
          <w:sz w:val="23"/>
          <w:szCs w:val="23"/>
        </w:rPr>
        <w:t xml:space="preserve">STATE V. </w:t>
      </w:r>
      <w:r w:rsidR="00503260">
        <w:rPr>
          <w:rFonts w:ascii="Georgia" w:hAnsi="Georgia"/>
          <w:sz w:val="23"/>
          <w:szCs w:val="23"/>
        </w:rPr>
        <w:t>F</w:t>
      </w:r>
      <w:r w:rsidR="0078045F">
        <w:rPr>
          <w:rFonts w:ascii="Georgia" w:hAnsi="Georgia"/>
          <w:sz w:val="23"/>
          <w:szCs w:val="23"/>
        </w:rPr>
        <w:t>ARMER</w:t>
      </w:r>
    </w:p>
    <w:p w14:paraId="4DD6C99C" w14:textId="3D8FD3C9" w:rsidR="00A52D2F" w:rsidRDefault="006509C1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02-02-24</w:t>
      </w:r>
    </w:p>
    <w:p w14:paraId="44013E3D" w14:textId="5E890248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APPEAL NO</w:t>
      </w:r>
      <w:r w:rsidR="00953E49" w:rsidRPr="009141E4">
        <w:rPr>
          <w:rFonts w:ascii="Georgia" w:hAnsi="Georgia"/>
          <w:sz w:val="23"/>
          <w:szCs w:val="23"/>
        </w:rPr>
        <w:t>:</w:t>
      </w:r>
      <w:r w:rsidR="009A6CEB" w:rsidRPr="009141E4">
        <w:rPr>
          <w:rFonts w:ascii="Georgia" w:hAnsi="Georgia"/>
          <w:sz w:val="23"/>
          <w:szCs w:val="23"/>
        </w:rPr>
        <w:tab/>
      </w:r>
      <w:r w:rsidR="009A6CEB" w:rsidRPr="009141E4">
        <w:rPr>
          <w:rFonts w:ascii="Georgia" w:hAnsi="Georgia"/>
          <w:sz w:val="23"/>
          <w:szCs w:val="23"/>
        </w:rPr>
        <w:tab/>
      </w:r>
      <w:r w:rsidR="00D821CD" w:rsidRPr="009141E4">
        <w:rPr>
          <w:rFonts w:ascii="Georgia" w:hAnsi="Georgia"/>
          <w:sz w:val="23"/>
          <w:szCs w:val="23"/>
        </w:rPr>
        <w:t>C-</w:t>
      </w:r>
      <w:r w:rsidR="00503260">
        <w:rPr>
          <w:rFonts w:ascii="Georgia" w:hAnsi="Georgia"/>
          <w:sz w:val="23"/>
          <w:szCs w:val="23"/>
        </w:rPr>
        <w:t>230</w:t>
      </w:r>
      <w:r w:rsidR="00951CCC">
        <w:rPr>
          <w:rFonts w:ascii="Georgia" w:hAnsi="Georgia"/>
          <w:sz w:val="23"/>
          <w:szCs w:val="23"/>
        </w:rPr>
        <w:t>372</w:t>
      </w:r>
    </w:p>
    <w:p w14:paraId="7EBD7875" w14:textId="77777777" w:rsidR="000B3140" w:rsidRPr="009141E4" w:rsidRDefault="000B3140">
      <w:pPr>
        <w:rPr>
          <w:rFonts w:ascii="Georgia" w:hAnsi="Georgia"/>
          <w:sz w:val="23"/>
          <w:szCs w:val="23"/>
        </w:rPr>
      </w:pPr>
    </w:p>
    <w:p w14:paraId="45C31997" w14:textId="4401F881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TRIAL NO:</w:t>
      </w:r>
      <w:r w:rsidRPr="009141E4">
        <w:rPr>
          <w:rFonts w:ascii="Georgia" w:hAnsi="Georgia"/>
          <w:sz w:val="23"/>
          <w:szCs w:val="23"/>
        </w:rPr>
        <w:tab/>
      </w:r>
      <w:r w:rsidR="00532785" w:rsidRPr="009141E4">
        <w:rPr>
          <w:rFonts w:ascii="Georgia" w:hAnsi="Georgia"/>
          <w:sz w:val="23"/>
          <w:szCs w:val="23"/>
        </w:rPr>
        <w:tab/>
      </w:r>
      <w:r w:rsidR="00A52D2F">
        <w:rPr>
          <w:rFonts w:ascii="Georgia" w:hAnsi="Georgia"/>
          <w:sz w:val="23"/>
          <w:szCs w:val="23"/>
        </w:rPr>
        <w:t>B-</w:t>
      </w:r>
      <w:r w:rsidR="00503260">
        <w:rPr>
          <w:rFonts w:ascii="Georgia" w:hAnsi="Georgia"/>
          <w:sz w:val="23"/>
          <w:szCs w:val="23"/>
        </w:rPr>
        <w:t>220</w:t>
      </w:r>
      <w:r w:rsidR="00951CCC">
        <w:rPr>
          <w:rFonts w:ascii="Georgia" w:hAnsi="Georgia"/>
          <w:sz w:val="23"/>
          <w:szCs w:val="23"/>
        </w:rPr>
        <w:t>5209</w:t>
      </w:r>
    </w:p>
    <w:p w14:paraId="68B97DB6" w14:textId="77777777" w:rsidR="003073CD" w:rsidRPr="009141E4" w:rsidRDefault="003073CD">
      <w:pPr>
        <w:rPr>
          <w:rFonts w:ascii="Georgia" w:hAnsi="Georgia"/>
          <w:sz w:val="23"/>
          <w:szCs w:val="23"/>
        </w:rPr>
      </w:pPr>
    </w:p>
    <w:p w14:paraId="76AF2319" w14:textId="6C4E07B0" w:rsidR="00951CCC" w:rsidRPr="009141E4" w:rsidRDefault="009141E4" w:rsidP="00951CCC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="00A76F3A" w:rsidRPr="009141E4">
        <w:rPr>
          <w:rFonts w:ascii="Georgia" w:hAnsi="Georgia"/>
          <w:sz w:val="23"/>
          <w:szCs w:val="23"/>
        </w:rPr>
        <w:t>:</w:t>
      </w:r>
      <w:r w:rsidR="00A76F3A" w:rsidRPr="009141E4">
        <w:rPr>
          <w:rFonts w:ascii="Georgia" w:hAnsi="Georgia"/>
          <w:sz w:val="23"/>
          <w:szCs w:val="23"/>
        </w:rPr>
        <w:tab/>
      </w:r>
      <w:r w:rsidR="001C74DA">
        <w:rPr>
          <w:rFonts w:ascii="Georgia" w:hAnsi="Georgia"/>
          <w:sz w:val="23"/>
          <w:szCs w:val="23"/>
        </w:rPr>
        <w:t xml:space="preserve">SEX OFFENSES – </w:t>
      </w:r>
      <w:r w:rsidR="00951CCC">
        <w:rPr>
          <w:rFonts w:ascii="Georgia" w:hAnsi="Georgia"/>
          <w:sz w:val="23"/>
          <w:szCs w:val="23"/>
        </w:rPr>
        <w:t>SENTENCING – TIER CLASSIFICATION – NUNC PRO TUNC</w:t>
      </w:r>
    </w:p>
    <w:p w14:paraId="5C6783DF" w14:textId="77777777" w:rsidR="00F05DCC" w:rsidRPr="009141E4" w:rsidRDefault="00F05DCC">
      <w:pPr>
        <w:rPr>
          <w:rFonts w:ascii="Georgia" w:hAnsi="Georgia"/>
          <w:sz w:val="23"/>
          <w:szCs w:val="23"/>
        </w:rPr>
      </w:pPr>
    </w:p>
    <w:p w14:paraId="0A3AE96B" w14:textId="77777777" w:rsidR="000272B2" w:rsidRPr="009141E4" w:rsidRDefault="00F05DCC" w:rsidP="000272B2">
      <w:pPr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SUMMARY:</w:t>
      </w:r>
      <w:r w:rsidR="009A6CEB" w:rsidRPr="009141E4">
        <w:rPr>
          <w:rFonts w:ascii="Georgia" w:hAnsi="Georgia"/>
          <w:sz w:val="23"/>
          <w:szCs w:val="23"/>
        </w:rPr>
        <w:tab/>
      </w:r>
    </w:p>
    <w:p w14:paraId="11195476" w14:textId="77C32E69" w:rsidR="00BC43D2" w:rsidRPr="009141E4" w:rsidRDefault="00AF7D31" w:rsidP="00BC43D2">
      <w:pPr>
        <w:ind w:firstLine="207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Where, at defendant’s first sentencing hearing, before entering his pleas, </w:t>
      </w:r>
      <w:r w:rsidR="00653C16">
        <w:rPr>
          <w:rFonts w:ascii="Georgia" w:hAnsi="Georgia"/>
          <w:sz w:val="23"/>
          <w:szCs w:val="23"/>
        </w:rPr>
        <w:t>the trial court informed defendant that he would be classified as a Tier III sex offender and notified him of his registrations duties</w:t>
      </w:r>
      <w:r>
        <w:rPr>
          <w:rFonts w:ascii="Georgia" w:hAnsi="Georgia"/>
          <w:sz w:val="23"/>
          <w:szCs w:val="23"/>
        </w:rPr>
        <w:t xml:space="preserve">, </w:t>
      </w:r>
      <w:r w:rsidR="00653C16">
        <w:rPr>
          <w:rFonts w:ascii="Georgia" w:hAnsi="Georgia"/>
          <w:sz w:val="23"/>
          <w:szCs w:val="23"/>
        </w:rPr>
        <w:t>defendant indicated that he understood those duties</w:t>
      </w:r>
      <w:r>
        <w:rPr>
          <w:rFonts w:ascii="Georgia" w:hAnsi="Georgia"/>
          <w:sz w:val="23"/>
          <w:szCs w:val="23"/>
        </w:rPr>
        <w:t xml:space="preserve">, and defendant </w:t>
      </w:r>
      <w:r w:rsidR="00653C16">
        <w:rPr>
          <w:rFonts w:ascii="Georgia" w:hAnsi="Georgia"/>
          <w:sz w:val="23"/>
          <w:szCs w:val="23"/>
        </w:rPr>
        <w:t>signed the notification-of-duties</w:t>
      </w:r>
      <w:r w:rsidR="00B50BAA">
        <w:rPr>
          <w:rFonts w:ascii="Georgia" w:hAnsi="Georgia"/>
          <w:sz w:val="23"/>
          <w:szCs w:val="23"/>
        </w:rPr>
        <w:t>-</w:t>
      </w:r>
      <w:r w:rsidR="00653C16">
        <w:rPr>
          <w:rFonts w:ascii="Georgia" w:hAnsi="Georgia"/>
          <w:sz w:val="23"/>
          <w:szCs w:val="23"/>
        </w:rPr>
        <w:t>to</w:t>
      </w:r>
      <w:r w:rsidR="00B50BAA">
        <w:rPr>
          <w:rFonts w:ascii="Georgia" w:hAnsi="Georgia"/>
          <w:sz w:val="23"/>
          <w:szCs w:val="23"/>
        </w:rPr>
        <w:t>-</w:t>
      </w:r>
      <w:r w:rsidR="00653C16">
        <w:rPr>
          <w:rFonts w:ascii="Georgia" w:hAnsi="Georgia"/>
          <w:sz w:val="23"/>
          <w:szCs w:val="23"/>
        </w:rPr>
        <w:t xml:space="preserve">register form; </w:t>
      </w:r>
      <w:r>
        <w:rPr>
          <w:rFonts w:ascii="Georgia" w:hAnsi="Georgia"/>
          <w:sz w:val="23"/>
          <w:szCs w:val="23"/>
        </w:rPr>
        <w:t xml:space="preserve">and at a </w:t>
      </w:r>
      <w:r w:rsidR="00B50BAA">
        <w:rPr>
          <w:rFonts w:ascii="Georgia" w:hAnsi="Georgia"/>
          <w:sz w:val="23"/>
          <w:szCs w:val="23"/>
        </w:rPr>
        <w:t>second sentencing hearing</w:t>
      </w:r>
      <w:r>
        <w:rPr>
          <w:rFonts w:ascii="Georgia" w:hAnsi="Georgia"/>
          <w:sz w:val="23"/>
          <w:szCs w:val="23"/>
        </w:rPr>
        <w:t xml:space="preserve">, </w:t>
      </w:r>
      <w:r w:rsidR="00B50BAA">
        <w:rPr>
          <w:rFonts w:ascii="Georgia" w:hAnsi="Georgia"/>
          <w:sz w:val="23"/>
          <w:szCs w:val="23"/>
        </w:rPr>
        <w:t>the trial court declared that defendant was a Tier III offender after ensuring that defendant understood that he was still classified as a Tier III offender</w:t>
      </w:r>
      <w:r>
        <w:rPr>
          <w:rFonts w:ascii="Georgia" w:hAnsi="Georgia"/>
          <w:sz w:val="23"/>
          <w:szCs w:val="23"/>
        </w:rPr>
        <w:t xml:space="preserve"> and</w:t>
      </w:r>
      <w:r w:rsidR="00B50BAA">
        <w:rPr>
          <w:rFonts w:ascii="Georgia" w:hAnsi="Georgia"/>
          <w:sz w:val="23"/>
          <w:szCs w:val="23"/>
        </w:rPr>
        <w:t xml:space="preserve"> there were no objections to this procedure; and the tier classification was inadvertently omitted from the second sentencing entry, the cause must be remanded for the trial court to correct the sentencing entry by a </w:t>
      </w:r>
      <w:proofErr w:type="spellStart"/>
      <w:r w:rsidR="00B50BAA">
        <w:rPr>
          <w:rFonts w:ascii="Georgia" w:hAnsi="Georgia"/>
          <w:sz w:val="23"/>
          <w:szCs w:val="23"/>
        </w:rPr>
        <w:t>nunc</w:t>
      </w:r>
      <w:proofErr w:type="spellEnd"/>
      <w:r w:rsidR="00B50BAA">
        <w:rPr>
          <w:rFonts w:ascii="Georgia" w:hAnsi="Georgia"/>
          <w:sz w:val="23"/>
          <w:szCs w:val="23"/>
        </w:rPr>
        <w:t xml:space="preserve"> pro </w:t>
      </w:r>
      <w:proofErr w:type="spellStart"/>
      <w:r w:rsidR="00B50BAA">
        <w:rPr>
          <w:rFonts w:ascii="Georgia" w:hAnsi="Georgia"/>
          <w:sz w:val="23"/>
          <w:szCs w:val="23"/>
        </w:rPr>
        <w:t>tunc</w:t>
      </w:r>
      <w:proofErr w:type="spellEnd"/>
      <w:r w:rsidR="00B50BAA">
        <w:rPr>
          <w:rFonts w:ascii="Georgia" w:hAnsi="Georgia"/>
          <w:sz w:val="23"/>
          <w:szCs w:val="23"/>
        </w:rPr>
        <w:t xml:space="preserve"> order to include the Tier III classification.</w:t>
      </w:r>
      <w:r w:rsidR="00F63529">
        <w:rPr>
          <w:rFonts w:ascii="Georgia" w:hAnsi="Georgia"/>
          <w:sz w:val="23"/>
          <w:szCs w:val="23"/>
        </w:rPr>
        <w:t xml:space="preserve"> </w:t>
      </w:r>
    </w:p>
    <w:p w14:paraId="13C9FB40" w14:textId="77777777" w:rsidR="00BC43D2" w:rsidRPr="009141E4" w:rsidRDefault="00BC43D2" w:rsidP="00BC43D2">
      <w:pPr>
        <w:ind w:firstLine="2070"/>
        <w:jc w:val="both"/>
        <w:rPr>
          <w:rFonts w:ascii="Georgia" w:hAnsi="Georgia"/>
          <w:sz w:val="23"/>
          <w:szCs w:val="23"/>
        </w:rPr>
      </w:pPr>
    </w:p>
    <w:p w14:paraId="46B88B8F" w14:textId="77777777" w:rsidR="000272B2" w:rsidRPr="009141E4" w:rsidRDefault="000272B2" w:rsidP="00AE143B">
      <w:pPr>
        <w:ind w:left="2160" w:hanging="2160"/>
        <w:rPr>
          <w:rFonts w:ascii="Georgia" w:hAnsi="Georgia"/>
          <w:sz w:val="23"/>
          <w:szCs w:val="23"/>
        </w:rPr>
      </w:pPr>
    </w:p>
    <w:p w14:paraId="30CEC777" w14:textId="54110420" w:rsidR="00F05DCC" w:rsidRPr="009141E4" w:rsidRDefault="00A52D2F" w:rsidP="00A52D2F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51CCC">
        <w:rPr>
          <w:rFonts w:ascii="Georgia" w:hAnsi="Georgia"/>
          <w:sz w:val="23"/>
          <w:szCs w:val="23"/>
        </w:rPr>
        <w:t>REVERSED AND CAUSE REMANDED</w:t>
      </w:r>
    </w:p>
    <w:p w14:paraId="07C6E3E5" w14:textId="77777777" w:rsidR="00F05DCC" w:rsidRPr="009141E4" w:rsidRDefault="00F05DCC">
      <w:pPr>
        <w:rPr>
          <w:rFonts w:ascii="Georgia" w:hAnsi="Georgia"/>
          <w:sz w:val="23"/>
          <w:szCs w:val="23"/>
        </w:rPr>
      </w:pPr>
    </w:p>
    <w:p w14:paraId="74217C7D" w14:textId="60A84AE4" w:rsidR="00F05DCC" w:rsidRPr="009141E4" w:rsidRDefault="00A52D2F" w:rsidP="00BC43D2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DD5F3E">
        <w:rPr>
          <w:rFonts w:ascii="Georgia" w:hAnsi="Georgia"/>
          <w:sz w:val="23"/>
          <w:szCs w:val="23"/>
        </w:rPr>
        <w:t xml:space="preserve">OPINION by </w:t>
      </w:r>
      <w:r w:rsidR="00503260">
        <w:rPr>
          <w:rFonts w:ascii="Georgia" w:hAnsi="Georgia"/>
          <w:sz w:val="23"/>
          <w:szCs w:val="23"/>
        </w:rPr>
        <w:t>B</w:t>
      </w:r>
      <w:r w:rsidR="00951CCC">
        <w:rPr>
          <w:rFonts w:ascii="Georgia" w:hAnsi="Georgia"/>
          <w:sz w:val="23"/>
          <w:szCs w:val="23"/>
        </w:rPr>
        <w:t>OCK</w:t>
      </w:r>
      <w:r>
        <w:rPr>
          <w:rFonts w:ascii="Georgia" w:hAnsi="Georgia"/>
          <w:sz w:val="23"/>
          <w:szCs w:val="23"/>
        </w:rPr>
        <w:t xml:space="preserve">, </w:t>
      </w:r>
      <w:r w:rsidR="00503260">
        <w:rPr>
          <w:rFonts w:ascii="Georgia" w:hAnsi="Georgia"/>
          <w:sz w:val="23"/>
          <w:szCs w:val="23"/>
        </w:rPr>
        <w:t>P.</w:t>
      </w:r>
      <w:r>
        <w:rPr>
          <w:rFonts w:ascii="Georgia" w:hAnsi="Georgia"/>
          <w:sz w:val="23"/>
          <w:szCs w:val="23"/>
        </w:rPr>
        <w:t>J.</w:t>
      </w:r>
      <w:r w:rsidRPr="00DD5F3E">
        <w:rPr>
          <w:rFonts w:ascii="Georgia" w:hAnsi="Georgia"/>
          <w:sz w:val="23"/>
          <w:szCs w:val="23"/>
        </w:rPr>
        <w:t xml:space="preserve">; </w:t>
      </w:r>
      <w:r w:rsidR="00951CCC">
        <w:rPr>
          <w:rFonts w:ascii="Georgia" w:hAnsi="Georgia"/>
          <w:sz w:val="23"/>
          <w:szCs w:val="23"/>
        </w:rPr>
        <w:t>CROUSE</w:t>
      </w:r>
      <w:r w:rsidR="00503260">
        <w:rPr>
          <w:rFonts w:ascii="Georgia" w:hAnsi="Georgia"/>
          <w:sz w:val="23"/>
          <w:szCs w:val="23"/>
        </w:rPr>
        <w:t xml:space="preserve"> and </w:t>
      </w:r>
      <w:r w:rsidR="00951CCC">
        <w:rPr>
          <w:rFonts w:ascii="Georgia" w:hAnsi="Georgia"/>
          <w:sz w:val="23"/>
          <w:szCs w:val="23"/>
        </w:rPr>
        <w:t>KINSLEY</w:t>
      </w:r>
      <w:r w:rsidR="00503260">
        <w:rPr>
          <w:rFonts w:ascii="Georgia" w:hAnsi="Georgia"/>
          <w:sz w:val="23"/>
          <w:szCs w:val="23"/>
        </w:rPr>
        <w:t>, J</w:t>
      </w:r>
      <w:r w:rsidRPr="00DD5F3E">
        <w:rPr>
          <w:rFonts w:ascii="Georgia" w:hAnsi="Georgia"/>
          <w:sz w:val="23"/>
          <w:szCs w:val="23"/>
        </w:rPr>
        <w:t>J., CONCUR.</w:t>
      </w:r>
    </w:p>
    <w:sectPr w:rsidR="00F05DCC" w:rsidRPr="009141E4" w:rsidSect="00A376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A"/>
    <w:rsid w:val="000272B2"/>
    <w:rsid w:val="000B3140"/>
    <w:rsid w:val="000E6D59"/>
    <w:rsid w:val="001C74DA"/>
    <w:rsid w:val="002960D5"/>
    <w:rsid w:val="003073CD"/>
    <w:rsid w:val="003A4AAF"/>
    <w:rsid w:val="0042069F"/>
    <w:rsid w:val="00474CCA"/>
    <w:rsid w:val="00503260"/>
    <w:rsid w:val="00532785"/>
    <w:rsid w:val="00533D54"/>
    <w:rsid w:val="005F5A38"/>
    <w:rsid w:val="006509C1"/>
    <w:rsid w:val="00653C16"/>
    <w:rsid w:val="006C7EC5"/>
    <w:rsid w:val="0078045F"/>
    <w:rsid w:val="007969EC"/>
    <w:rsid w:val="007C21B5"/>
    <w:rsid w:val="007C44A8"/>
    <w:rsid w:val="008277B9"/>
    <w:rsid w:val="008A4473"/>
    <w:rsid w:val="008D2DE8"/>
    <w:rsid w:val="009141E4"/>
    <w:rsid w:val="00937BD6"/>
    <w:rsid w:val="00951CCC"/>
    <w:rsid w:val="00953E49"/>
    <w:rsid w:val="009A6CEB"/>
    <w:rsid w:val="00A3769F"/>
    <w:rsid w:val="00A52D2F"/>
    <w:rsid w:val="00A76F3A"/>
    <w:rsid w:val="00AD0188"/>
    <w:rsid w:val="00AD2812"/>
    <w:rsid w:val="00AE143B"/>
    <w:rsid w:val="00AF4C5D"/>
    <w:rsid w:val="00AF7D31"/>
    <w:rsid w:val="00B50BAA"/>
    <w:rsid w:val="00B671F5"/>
    <w:rsid w:val="00BC43D2"/>
    <w:rsid w:val="00BD0D28"/>
    <w:rsid w:val="00C2054E"/>
    <w:rsid w:val="00CA2F1A"/>
    <w:rsid w:val="00D05D9A"/>
    <w:rsid w:val="00D821CD"/>
    <w:rsid w:val="00E41347"/>
    <w:rsid w:val="00E82A15"/>
    <w:rsid w:val="00EE70A7"/>
    <w:rsid w:val="00EF05CD"/>
    <w:rsid w:val="00F05DCC"/>
    <w:rsid w:val="00F63529"/>
    <w:rsid w:val="00F76BCE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77203"/>
  <w15:docId w15:val="{EF84B9AD-93DB-4C3E-A114-F3E3D50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9F"/>
  </w:style>
  <w:style w:type="paragraph" w:styleId="Heading1">
    <w:name w:val="heading 1"/>
    <w:basedOn w:val="Normal"/>
    <w:next w:val="Normal"/>
    <w:qFormat/>
    <w:rsid w:val="00A3769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769F"/>
    <w:pPr>
      <w:jc w:val="both"/>
    </w:pPr>
    <w:rPr>
      <w:sz w:val="24"/>
    </w:rPr>
  </w:style>
  <w:style w:type="paragraph" w:styleId="BodyTextIndent">
    <w:name w:val="Body Text Indent"/>
    <w:basedOn w:val="Normal"/>
    <w:rsid w:val="00A3769F"/>
    <w:pPr>
      <w:ind w:firstLine="21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C-120832</vt:lpstr>
    </vt:vector>
  </TitlesOfParts>
  <Company>1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C-230372</dc:title>
  <dc:creator>.</dc:creator>
  <cp:lastModifiedBy>Renata Freese</cp:lastModifiedBy>
  <cp:revision>2</cp:revision>
  <cp:lastPrinted>2023-11-03T20:51:00Z</cp:lastPrinted>
  <dcterms:created xsi:type="dcterms:W3CDTF">2024-02-01T14:51:00Z</dcterms:created>
  <dcterms:modified xsi:type="dcterms:W3CDTF">2024-02-01T14:51:00Z</dcterms:modified>
</cp:coreProperties>
</file>