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C8EB" w14:textId="0A426DD2" w:rsidR="00D0539B" w:rsidRPr="001B668E" w:rsidRDefault="00D0539B" w:rsidP="00D0539B">
      <w:pPr>
        <w:pStyle w:val="Heading1"/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CAPTION:</w:t>
      </w:r>
      <w:r w:rsidRPr="001B668E">
        <w:rPr>
          <w:rFonts w:ascii="Georgia" w:hAnsi="Georgia"/>
          <w:sz w:val="23"/>
          <w:szCs w:val="23"/>
        </w:rPr>
        <w:tab/>
      </w:r>
      <w:r w:rsidRPr="001B668E">
        <w:rPr>
          <w:rFonts w:ascii="Georgia" w:hAnsi="Georgia"/>
          <w:sz w:val="23"/>
          <w:szCs w:val="23"/>
        </w:rPr>
        <w:tab/>
      </w:r>
      <w:r w:rsidR="00F507DD" w:rsidRPr="00713D27">
        <w:rPr>
          <w:rFonts w:ascii="Georgia" w:hAnsi="Georgia"/>
          <w:sz w:val="23"/>
          <w:szCs w:val="23"/>
        </w:rPr>
        <w:t>STATE</w:t>
      </w:r>
      <w:r w:rsidR="00F507DD">
        <w:rPr>
          <w:rFonts w:ascii="Georgia" w:hAnsi="Georgia"/>
          <w:sz w:val="23"/>
          <w:szCs w:val="23"/>
        </w:rPr>
        <w:t xml:space="preserve"> V. HENRY</w:t>
      </w:r>
    </w:p>
    <w:p w14:paraId="1EE4B611" w14:textId="4D23C9C1" w:rsidR="00D0539B" w:rsidRPr="00E763CA" w:rsidRDefault="00E763CA" w:rsidP="00D0539B">
      <w:pPr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03-08-24</w:t>
      </w:r>
    </w:p>
    <w:p w14:paraId="472963B8" w14:textId="6D5D0712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507DD">
        <w:rPr>
          <w:rFonts w:ascii="Georgia" w:hAnsi="Georgia"/>
          <w:sz w:val="23"/>
          <w:szCs w:val="23"/>
        </w:rPr>
        <w:t>C-230287</w:t>
      </w:r>
      <w:r w:rsidRPr="001B668E">
        <w:rPr>
          <w:rFonts w:ascii="Georgia" w:hAnsi="Georgia"/>
          <w:sz w:val="23"/>
          <w:szCs w:val="23"/>
        </w:rPr>
        <w:tab/>
      </w:r>
    </w:p>
    <w:p w14:paraId="19E376DE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</w:p>
    <w:p w14:paraId="4653E123" w14:textId="0525853F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507DD">
        <w:rPr>
          <w:rFonts w:ascii="Georgia" w:hAnsi="Georgia"/>
          <w:sz w:val="23"/>
          <w:szCs w:val="23"/>
        </w:rPr>
        <w:t>B-2200597</w:t>
      </w:r>
    </w:p>
    <w:p w14:paraId="1AF0E84A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ab/>
      </w:r>
    </w:p>
    <w:p w14:paraId="270C19EE" w14:textId="469BC0D4" w:rsidR="00B82D58" w:rsidRPr="001B668E" w:rsidRDefault="00D0539B" w:rsidP="00B82D58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 w:rsidR="00F507DD">
        <w:rPr>
          <w:rFonts w:ascii="Georgia" w:hAnsi="Georgia"/>
          <w:sz w:val="23"/>
          <w:szCs w:val="23"/>
        </w:rPr>
        <w:t>EVIDENCE — TAMPERING — MOTION TO SUPPRESS</w:t>
      </w:r>
      <w:r w:rsidR="0094415B">
        <w:rPr>
          <w:rFonts w:ascii="Georgia" w:hAnsi="Georgia"/>
          <w:sz w:val="23"/>
          <w:szCs w:val="23"/>
        </w:rPr>
        <w:t xml:space="preserve"> — </w:t>
      </w:r>
      <w:r w:rsidR="0094415B" w:rsidRPr="0094415B">
        <w:rPr>
          <w:rFonts w:ascii="Georgia" w:hAnsi="Georgia"/>
          <w:i/>
          <w:iCs/>
          <w:sz w:val="23"/>
          <w:szCs w:val="23"/>
        </w:rPr>
        <w:t>MIRANDA</w:t>
      </w:r>
    </w:p>
    <w:p w14:paraId="164B7809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</w:p>
    <w:p w14:paraId="6848AA10" w14:textId="77777777" w:rsidR="00D0539B" w:rsidRPr="00273615" w:rsidRDefault="00D0539B" w:rsidP="00D0539B">
      <w:pPr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SUMMARY:</w:t>
      </w:r>
    </w:p>
    <w:p w14:paraId="46B11BE0" w14:textId="3CBE72EE" w:rsidR="00273615" w:rsidRPr="00C01AD5" w:rsidRDefault="00D0539B" w:rsidP="00223B48">
      <w:pPr>
        <w:jc w:val="both"/>
        <w:rPr>
          <w:rFonts w:ascii="Georgia" w:hAnsi="Georgia"/>
          <w:sz w:val="23"/>
          <w:szCs w:val="23"/>
        </w:rPr>
      </w:pPr>
      <w:r w:rsidRPr="00273615">
        <w:rPr>
          <w:rFonts w:ascii="Georgia" w:hAnsi="Georgia"/>
          <w:sz w:val="23"/>
          <w:szCs w:val="23"/>
        </w:rPr>
        <w:tab/>
      </w:r>
      <w:r w:rsidRPr="00273615">
        <w:rPr>
          <w:rFonts w:ascii="Georgia" w:hAnsi="Georgia"/>
          <w:sz w:val="23"/>
          <w:szCs w:val="23"/>
        </w:rPr>
        <w:tab/>
      </w:r>
      <w:r w:rsidRPr="00273615">
        <w:rPr>
          <w:rFonts w:ascii="Georgia" w:hAnsi="Georgia"/>
          <w:sz w:val="23"/>
          <w:szCs w:val="23"/>
        </w:rPr>
        <w:tab/>
      </w:r>
      <w:r w:rsidR="00C01AD5">
        <w:rPr>
          <w:rFonts w:ascii="Georgia" w:hAnsi="Georgia"/>
          <w:sz w:val="23"/>
          <w:szCs w:val="23"/>
        </w:rPr>
        <w:t>The trial court</w:t>
      </w:r>
      <w:r w:rsidR="00BE68E0">
        <w:rPr>
          <w:rFonts w:ascii="Georgia" w:hAnsi="Georgia"/>
          <w:sz w:val="23"/>
          <w:szCs w:val="23"/>
        </w:rPr>
        <w:t xml:space="preserve"> correctly found that </w:t>
      </w:r>
      <w:r w:rsidR="00BE68E0" w:rsidRPr="00C01AD5">
        <w:rPr>
          <w:rFonts w:ascii="Georgia" w:hAnsi="Georgia"/>
          <w:sz w:val="23"/>
          <w:szCs w:val="23"/>
        </w:rPr>
        <w:t>defendant</w:t>
      </w:r>
      <w:r w:rsidR="00BE68E0">
        <w:rPr>
          <w:rFonts w:ascii="Georgia" w:hAnsi="Georgia"/>
          <w:sz w:val="23"/>
          <w:szCs w:val="23"/>
        </w:rPr>
        <w:t>’s</w:t>
      </w:r>
      <w:r w:rsidR="00BE68E0" w:rsidRPr="00C01AD5">
        <w:rPr>
          <w:rFonts w:ascii="Georgia" w:hAnsi="Georgia"/>
          <w:sz w:val="23"/>
          <w:szCs w:val="23"/>
        </w:rPr>
        <w:t xml:space="preserve"> pre-</w:t>
      </w:r>
      <w:r w:rsidR="00BE68E0" w:rsidRPr="00C01AD5">
        <w:rPr>
          <w:rFonts w:ascii="Georgia" w:hAnsi="Georgia"/>
          <w:i/>
          <w:iCs/>
          <w:sz w:val="23"/>
          <w:szCs w:val="23"/>
        </w:rPr>
        <w:t>Miranda</w:t>
      </w:r>
      <w:r w:rsidR="00BE68E0" w:rsidRPr="00C01AD5">
        <w:rPr>
          <w:rFonts w:ascii="Georgia" w:hAnsi="Georgia"/>
          <w:sz w:val="23"/>
          <w:szCs w:val="23"/>
        </w:rPr>
        <w:t xml:space="preserve"> statements were made during a noncustodial </w:t>
      </w:r>
      <w:proofErr w:type="gramStart"/>
      <w:r w:rsidR="00BE68E0" w:rsidRPr="00C01AD5">
        <w:rPr>
          <w:rFonts w:ascii="Georgia" w:hAnsi="Georgia"/>
          <w:sz w:val="23"/>
          <w:szCs w:val="23"/>
        </w:rPr>
        <w:t>interview</w:t>
      </w:r>
      <w:proofErr w:type="gramEnd"/>
      <w:r w:rsidR="00BE68E0">
        <w:rPr>
          <w:rFonts w:ascii="Georgia" w:hAnsi="Georgia"/>
          <w:sz w:val="23"/>
          <w:szCs w:val="23"/>
        </w:rPr>
        <w:t xml:space="preserve"> </w:t>
      </w:r>
      <w:r w:rsidR="00A60D64">
        <w:rPr>
          <w:rFonts w:ascii="Georgia" w:hAnsi="Georgia"/>
          <w:sz w:val="23"/>
          <w:szCs w:val="23"/>
        </w:rPr>
        <w:t xml:space="preserve">and </w:t>
      </w:r>
      <w:r w:rsidR="00BE68E0">
        <w:rPr>
          <w:rFonts w:ascii="Georgia" w:hAnsi="Georgia"/>
          <w:sz w:val="23"/>
          <w:szCs w:val="23"/>
        </w:rPr>
        <w:t xml:space="preserve">it </w:t>
      </w:r>
      <w:r w:rsidR="00C01AD5">
        <w:rPr>
          <w:rFonts w:ascii="Georgia" w:hAnsi="Georgia"/>
          <w:sz w:val="23"/>
          <w:szCs w:val="23"/>
        </w:rPr>
        <w:t xml:space="preserve">did not err </w:t>
      </w:r>
      <w:r w:rsidR="00A60D64">
        <w:rPr>
          <w:rFonts w:ascii="Georgia" w:hAnsi="Georgia"/>
          <w:sz w:val="23"/>
          <w:szCs w:val="23"/>
        </w:rPr>
        <w:t>by d</w:t>
      </w:r>
      <w:r w:rsidR="00C01AD5">
        <w:rPr>
          <w:rFonts w:ascii="Georgia" w:hAnsi="Georgia"/>
          <w:sz w:val="23"/>
          <w:szCs w:val="23"/>
        </w:rPr>
        <w:t>enying defendant</w:t>
      </w:r>
      <w:r w:rsidR="00A60D64">
        <w:rPr>
          <w:rFonts w:ascii="Georgia" w:hAnsi="Georgia"/>
          <w:sz w:val="23"/>
          <w:szCs w:val="23"/>
        </w:rPr>
        <w:t>’</w:t>
      </w:r>
      <w:r w:rsidR="00C01AD5">
        <w:rPr>
          <w:rFonts w:ascii="Georgia" w:hAnsi="Georgia"/>
          <w:sz w:val="23"/>
          <w:szCs w:val="23"/>
        </w:rPr>
        <w:t>s motion to suppress</w:t>
      </w:r>
      <w:r w:rsidR="00BE68E0">
        <w:rPr>
          <w:rFonts w:ascii="Georgia" w:hAnsi="Georgia"/>
          <w:sz w:val="23"/>
          <w:szCs w:val="23"/>
        </w:rPr>
        <w:t xml:space="preserve"> where </w:t>
      </w:r>
      <w:r w:rsidR="00C01AD5" w:rsidRPr="00C01AD5">
        <w:rPr>
          <w:rFonts w:ascii="Georgia" w:hAnsi="Georgia"/>
          <w:sz w:val="23"/>
          <w:szCs w:val="23"/>
        </w:rPr>
        <w:t xml:space="preserve">defendant voluntarily offered incriminating statements after detectives provided </w:t>
      </w:r>
      <w:r w:rsidR="00C01AD5" w:rsidRPr="00C01AD5">
        <w:rPr>
          <w:rFonts w:ascii="Georgia" w:hAnsi="Georgia"/>
          <w:i/>
          <w:iCs/>
          <w:sz w:val="23"/>
          <w:szCs w:val="23"/>
        </w:rPr>
        <w:t>Miranda</w:t>
      </w:r>
      <w:r w:rsidR="00C01AD5" w:rsidRPr="00C01AD5">
        <w:rPr>
          <w:rFonts w:ascii="Georgia" w:hAnsi="Georgia"/>
          <w:sz w:val="23"/>
          <w:szCs w:val="23"/>
        </w:rPr>
        <w:t xml:space="preserve"> warnings. </w:t>
      </w:r>
    </w:p>
    <w:p w14:paraId="3177C82C" w14:textId="77777777" w:rsidR="00C01AD5" w:rsidRPr="00C01AD5" w:rsidRDefault="00C01AD5" w:rsidP="00223B48">
      <w:pPr>
        <w:jc w:val="both"/>
        <w:rPr>
          <w:rFonts w:ascii="Georgia" w:hAnsi="Georgia"/>
          <w:sz w:val="23"/>
          <w:szCs w:val="23"/>
        </w:rPr>
      </w:pPr>
    </w:p>
    <w:p w14:paraId="4F803ECD" w14:textId="6D7D3872" w:rsidR="00C01AD5" w:rsidRPr="00C01AD5" w:rsidRDefault="00BE68E0" w:rsidP="00C01AD5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  <w:shd w:val="clear" w:color="auto" w:fill="FFFFFF"/>
        </w:rPr>
        <w:t>There was s</w:t>
      </w:r>
      <w:r w:rsidR="00C01AD5" w:rsidRPr="00C01AD5">
        <w:rPr>
          <w:rFonts w:ascii="Georgia" w:hAnsi="Georgia"/>
          <w:sz w:val="23"/>
          <w:szCs w:val="23"/>
          <w:shd w:val="clear" w:color="auto" w:fill="FFFFFF"/>
        </w:rPr>
        <w:t>ufficient evidence to support defendant’s tampering-with-evidence conviction where</w:t>
      </w:r>
      <w:r w:rsidR="00225BAB" w:rsidRPr="00225BAB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r w:rsidR="00225BAB" w:rsidRPr="00C01AD5">
        <w:rPr>
          <w:rFonts w:ascii="Georgia" w:hAnsi="Georgia"/>
          <w:sz w:val="23"/>
          <w:szCs w:val="23"/>
          <w:shd w:val="clear" w:color="auto" w:fill="FFFFFF"/>
        </w:rPr>
        <w:t>defendant</w:t>
      </w:r>
      <w:r w:rsidR="00C01AD5" w:rsidRPr="00C01AD5">
        <w:rPr>
          <w:rFonts w:ascii="Georgia" w:hAnsi="Georgia"/>
          <w:sz w:val="23"/>
          <w:szCs w:val="23"/>
          <w:shd w:val="clear" w:color="auto" w:fill="FFFFFF"/>
        </w:rPr>
        <w:t xml:space="preserve">, knowing that </w:t>
      </w:r>
      <w:r w:rsidR="00A60D64">
        <w:rPr>
          <w:rFonts w:ascii="Georgia" w:hAnsi="Georgia"/>
          <w:sz w:val="23"/>
          <w:szCs w:val="23"/>
          <w:shd w:val="clear" w:color="auto" w:fill="FFFFFF"/>
        </w:rPr>
        <w:t xml:space="preserve">police would investigate </w:t>
      </w:r>
      <w:r w:rsidR="00C01AD5" w:rsidRPr="00C01AD5">
        <w:rPr>
          <w:rFonts w:ascii="Georgia" w:hAnsi="Georgia"/>
          <w:sz w:val="23"/>
          <w:szCs w:val="23"/>
          <w:shd w:val="clear" w:color="auto" w:fill="FFFFFF"/>
        </w:rPr>
        <w:t>the shooting that occurred inside of her home</w:t>
      </w:r>
      <w:r w:rsidR="0094415B">
        <w:rPr>
          <w:rFonts w:ascii="Georgia" w:hAnsi="Georgia"/>
          <w:sz w:val="23"/>
          <w:szCs w:val="23"/>
          <w:shd w:val="clear" w:color="auto" w:fill="FFFFFF"/>
        </w:rPr>
        <w:t>,</w:t>
      </w:r>
      <w:r w:rsidR="00C01AD5" w:rsidRPr="00C01AD5">
        <w:rPr>
          <w:rFonts w:ascii="Georgia" w:hAnsi="Georgia"/>
          <w:sz w:val="23"/>
          <w:szCs w:val="23"/>
          <w:shd w:val="clear" w:color="auto" w:fill="FFFFFF"/>
        </w:rPr>
        <w:t xml:space="preserve"> admitted to finding the deceased’s phone </w:t>
      </w:r>
      <w:r w:rsidR="003A7B19">
        <w:rPr>
          <w:rFonts w:ascii="Georgia" w:hAnsi="Georgia"/>
          <w:sz w:val="23"/>
          <w:szCs w:val="23"/>
          <w:shd w:val="clear" w:color="auto" w:fill="FFFFFF"/>
        </w:rPr>
        <w:t>after the shooting and placing it inside of her purse.</w:t>
      </w:r>
    </w:p>
    <w:p w14:paraId="13874814" w14:textId="77777777" w:rsidR="00273615" w:rsidRPr="001B668E" w:rsidRDefault="00273615" w:rsidP="00D0539B">
      <w:pPr>
        <w:jc w:val="both"/>
        <w:rPr>
          <w:rFonts w:ascii="Georgia" w:hAnsi="Georgia"/>
          <w:sz w:val="23"/>
          <w:szCs w:val="23"/>
        </w:rPr>
      </w:pPr>
    </w:p>
    <w:p w14:paraId="47E4E9BA" w14:textId="266B7DCD" w:rsidR="00D0539B" w:rsidRPr="001B668E" w:rsidRDefault="00D0539B" w:rsidP="00B82D58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JUDGMENT:</w:t>
      </w:r>
      <w:r w:rsidRPr="001B668E">
        <w:rPr>
          <w:rFonts w:ascii="Georgia" w:hAnsi="Georgia"/>
          <w:sz w:val="23"/>
          <w:szCs w:val="23"/>
        </w:rPr>
        <w:tab/>
      </w:r>
      <w:r w:rsidR="00C01AD5">
        <w:rPr>
          <w:rFonts w:ascii="Georgia" w:hAnsi="Georgia"/>
          <w:sz w:val="23"/>
          <w:szCs w:val="23"/>
        </w:rPr>
        <w:t>AFFIRMED</w:t>
      </w:r>
    </w:p>
    <w:p w14:paraId="33E762D5" w14:textId="77777777" w:rsidR="00D0539B" w:rsidRPr="001B668E" w:rsidRDefault="00D0539B" w:rsidP="00D0539B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EC74C30" w14:textId="7561F123" w:rsidR="00D0539B" w:rsidRPr="001B668E" w:rsidRDefault="00D0539B" w:rsidP="00D0539B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JUDGES: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</w:t>
      </w:r>
      <w:r w:rsidR="00B82D58">
        <w:rPr>
          <w:rFonts w:ascii="Georgia" w:hAnsi="Georgia"/>
          <w:sz w:val="23"/>
          <w:szCs w:val="23"/>
        </w:rPr>
        <w:t xml:space="preserve"> BOCK,</w:t>
      </w:r>
      <w:r>
        <w:rPr>
          <w:rFonts w:ascii="Georgia" w:hAnsi="Georgia"/>
          <w:sz w:val="23"/>
          <w:szCs w:val="23"/>
        </w:rPr>
        <w:t xml:space="preserve"> </w:t>
      </w:r>
      <w:r w:rsidR="00C01AD5" w:rsidRPr="001B668E">
        <w:rPr>
          <w:rFonts w:ascii="Georgia" w:hAnsi="Georgia"/>
          <w:sz w:val="23"/>
          <w:szCs w:val="23"/>
        </w:rPr>
        <w:t>P.J.</w:t>
      </w:r>
      <w:r>
        <w:rPr>
          <w:rFonts w:ascii="Georgia" w:hAnsi="Georgia"/>
          <w:sz w:val="23"/>
          <w:szCs w:val="23"/>
        </w:rPr>
        <w:t>;</w:t>
      </w:r>
      <w:r w:rsidR="00223B48">
        <w:rPr>
          <w:rFonts w:ascii="Georgia" w:hAnsi="Georgia"/>
          <w:sz w:val="23"/>
          <w:szCs w:val="23"/>
        </w:rPr>
        <w:t xml:space="preserve"> </w:t>
      </w:r>
      <w:r w:rsidR="00C01AD5">
        <w:rPr>
          <w:rFonts w:ascii="Georgia" w:hAnsi="Georgia"/>
          <w:sz w:val="23"/>
          <w:szCs w:val="23"/>
        </w:rPr>
        <w:t>ZAYAS</w:t>
      </w:r>
      <w:r w:rsidRPr="001B668E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and</w:t>
      </w:r>
      <w:r w:rsidR="00223B48">
        <w:rPr>
          <w:rFonts w:ascii="Georgia" w:hAnsi="Georgia"/>
          <w:sz w:val="23"/>
          <w:szCs w:val="23"/>
        </w:rPr>
        <w:t xml:space="preserve"> </w:t>
      </w:r>
      <w:r w:rsidR="00C01AD5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>, J</w:t>
      </w:r>
      <w:r w:rsidR="00C01AD5">
        <w:rPr>
          <w:rFonts w:ascii="Georgia" w:hAnsi="Georgia"/>
          <w:sz w:val="23"/>
          <w:szCs w:val="23"/>
        </w:rPr>
        <w:t>J.</w:t>
      </w:r>
      <w:r>
        <w:rPr>
          <w:rFonts w:ascii="Georgia" w:hAnsi="Georgia"/>
          <w:sz w:val="23"/>
          <w:szCs w:val="23"/>
        </w:rPr>
        <w:t>, CONCUR.</w:t>
      </w:r>
    </w:p>
    <w:p w14:paraId="4EC299DD" w14:textId="77777777" w:rsidR="00F05DCC" w:rsidRPr="00D0539B" w:rsidRDefault="00F05DCC" w:rsidP="00D0539B"/>
    <w:sectPr w:rsidR="00F05DCC" w:rsidRPr="00D053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DF9"/>
    <w:multiLevelType w:val="hybridMultilevel"/>
    <w:tmpl w:val="3DCC0FD6"/>
    <w:lvl w:ilvl="0" w:tplc="F2265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0450"/>
    <w:multiLevelType w:val="hybridMultilevel"/>
    <w:tmpl w:val="1D4C3B5E"/>
    <w:lvl w:ilvl="0" w:tplc="B80E8CC4">
      <w:start w:val="1"/>
      <w:numFmt w:val="decimal"/>
      <w:lvlText w:val="{¶%1}"/>
      <w:lvlJc w:val="left"/>
      <w:pPr>
        <w:tabs>
          <w:tab w:val="num" w:pos="2700"/>
        </w:tabs>
        <w:ind w:left="1260" w:firstLine="7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073669">
    <w:abstractNumId w:val="1"/>
  </w:num>
  <w:num w:numId="2" w16cid:durableId="131440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B3140"/>
    <w:rsid w:val="00223B48"/>
    <w:rsid w:val="00225BAB"/>
    <w:rsid w:val="00273615"/>
    <w:rsid w:val="003073CD"/>
    <w:rsid w:val="003A7B19"/>
    <w:rsid w:val="004317F4"/>
    <w:rsid w:val="00532785"/>
    <w:rsid w:val="005F1645"/>
    <w:rsid w:val="00604502"/>
    <w:rsid w:val="00642226"/>
    <w:rsid w:val="006472F6"/>
    <w:rsid w:val="007969EC"/>
    <w:rsid w:val="007C44A8"/>
    <w:rsid w:val="008277B9"/>
    <w:rsid w:val="008A4473"/>
    <w:rsid w:val="008D2DE8"/>
    <w:rsid w:val="008D383E"/>
    <w:rsid w:val="0094415B"/>
    <w:rsid w:val="00953E49"/>
    <w:rsid w:val="009A6CEB"/>
    <w:rsid w:val="00A460A5"/>
    <w:rsid w:val="00A60D64"/>
    <w:rsid w:val="00A76F3A"/>
    <w:rsid w:val="00AE143B"/>
    <w:rsid w:val="00B671F5"/>
    <w:rsid w:val="00B82D58"/>
    <w:rsid w:val="00BE68E0"/>
    <w:rsid w:val="00C01AD5"/>
    <w:rsid w:val="00C2054E"/>
    <w:rsid w:val="00CA2F1A"/>
    <w:rsid w:val="00D0539B"/>
    <w:rsid w:val="00D05D9A"/>
    <w:rsid w:val="00D821CD"/>
    <w:rsid w:val="00E41347"/>
    <w:rsid w:val="00E763CA"/>
    <w:rsid w:val="00EE70A7"/>
    <w:rsid w:val="00EF05CD"/>
    <w:rsid w:val="00F05DCC"/>
    <w:rsid w:val="00F1621E"/>
    <w:rsid w:val="00F507DD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2E3B1"/>
  <w15:chartTrackingRefBased/>
  <w15:docId w15:val="{C65CC41C-1C84-42FF-9300-26E59D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2160"/>
      <w:jc w:val="both"/>
    </w:pPr>
    <w:rPr>
      <w:sz w:val="24"/>
    </w:rPr>
  </w:style>
  <w:style w:type="character" w:customStyle="1" w:styleId="apple-converted-space">
    <w:name w:val="apple-converted-space"/>
    <w:basedOn w:val="DefaultParagraphFont"/>
    <w:rsid w:val="008D383E"/>
  </w:style>
  <w:style w:type="character" w:customStyle="1" w:styleId="Heading1Char">
    <w:name w:val="Heading 1 Char"/>
    <w:link w:val="Heading1"/>
    <w:rsid w:val="00D0539B"/>
    <w:rPr>
      <w:b/>
      <w:sz w:val="24"/>
    </w:rPr>
  </w:style>
  <w:style w:type="paragraph" w:styleId="ListParagraph">
    <w:name w:val="List Paragraph"/>
    <w:basedOn w:val="Normal"/>
    <w:uiPriority w:val="99"/>
    <w:qFormat/>
    <w:rsid w:val="00B82D58"/>
    <w:pPr>
      <w:suppressAutoHyphens/>
      <w:autoSpaceDN w:val="0"/>
      <w:ind w:left="720"/>
      <w:contextualSpacing/>
    </w:pPr>
    <w:rPr>
      <w:rFonts w:ascii="Georgia" w:hAnsi="Georg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CAPTION:</vt:lpstr>
    </vt:vector>
  </TitlesOfParts>
  <Company>1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C-230287</dc:title>
  <dc:subject/>
  <dc:creator>.</dc:creator>
  <cp:keywords/>
  <cp:lastModifiedBy>Renata Freese</cp:lastModifiedBy>
  <cp:revision>2</cp:revision>
  <cp:lastPrinted>1900-01-01T05:00:00Z</cp:lastPrinted>
  <dcterms:created xsi:type="dcterms:W3CDTF">2024-03-07T13:50:00Z</dcterms:created>
  <dcterms:modified xsi:type="dcterms:W3CDTF">2024-03-07T13:50:00Z</dcterms:modified>
</cp:coreProperties>
</file>