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D694" w14:textId="79B1B01A" w:rsidR="00125DDE" w:rsidRDefault="00125DDE" w:rsidP="00125DDE">
      <w:pPr>
        <w:pStyle w:val="Heading1"/>
        <w:spacing w:before="240"/>
        <w:ind w:left="2160" w:hanging="2160"/>
        <w:jc w:val="both"/>
        <w:rPr>
          <w:rFonts w:ascii="Georgia" w:hAnsi="Georgia"/>
          <w:sz w:val="23"/>
          <w:szCs w:val="23"/>
        </w:rPr>
      </w:pPr>
      <w:r w:rsidRPr="002634E5">
        <w:rPr>
          <w:rFonts w:ascii="Georgia" w:hAnsi="Georgia"/>
          <w:sz w:val="23"/>
          <w:szCs w:val="23"/>
        </w:rPr>
        <w:t xml:space="preserve">CAPTION: </w:t>
      </w:r>
      <w:r w:rsidRPr="002634E5">
        <w:rPr>
          <w:rFonts w:ascii="Georgia" w:hAnsi="Georgia"/>
          <w:sz w:val="23"/>
          <w:szCs w:val="23"/>
        </w:rPr>
        <w:tab/>
      </w:r>
      <w:r w:rsidR="00796BAD">
        <w:rPr>
          <w:rFonts w:ascii="Georgia" w:hAnsi="Georgia"/>
          <w:sz w:val="23"/>
          <w:szCs w:val="23"/>
        </w:rPr>
        <w:t>MIDLAND CREDIT MANAGEMENT, INC. V. NABER</w:t>
      </w:r>
      <w:r w:rsidR="009F6F9D">
        <w:rPr>
          <w:rFonts w:ascii="Georgia" w:hAnsi="Georgia"/>
          <w:sz w:val="23"/>
          <w:szCs w:val="23"/>
        </w:rPr>
        <w:t xml:space="preserve"> </w:t>
      </w:r>
    </w:p>
    <w:p w14:paraId="00F9DF16" w14:textId="392231C9" w:rsidR="008C0A9C" w:rsidRPr="00CD119D" w:rsidRDefault="00CD119D" w:rsidP="00125DDE">
      <w:pPr>
        <w:rPr>
          <w:rFonts w:ascii="Georgia" w:hAnsi="Georgia"/>
          <w:b/>
          <w:sz w:val="23"/>
          <w:szCs w:val="23"/>
        </w:rPr>
      </w:pPr>
      <w:r>
        <w:rPr>
          <w:rFonts w:ascii="Georgia" w:hAnsi="Georgia"/>
          <w:b/>
          <w:sz w:val="23"/>
          <w:szCs w:val="23"/>
        </w:rPr>
        <w:t>03-20-24</w:t>
      </w:r>
    </w:p>
    <w:p w14:paraId="0CEFF103" w14:textId="5E04E0C2" w:rsidR="00125DDE" w:rsidRDefault="00125DDE" w:rsidP="00125DDE">
      <w:pPr>
        <w:rPr>
          <w:rFonts w:ascii="Georgia" w:hAnsi="Georgia"/>
          <w:sz w:val="23"/>
          <w:szCs w:val="23"/>
        </w:rPr>
      </w:pPr>
      <w:r w:rsidRPr="002634E5">
        <w:rPr>
          <w:rFonts w:ascii="Georgia" w:hAnsi="Georgia"/>
          <w:sz w:val="23"/>
          <w:szCs w:val="23"/>
        </w:rPr>
        <w:t>APPEAL NO</w:t>
      </w:r>
      <w:r>
        <w:rPr>
          <w:rFonts w:ascii="Georgia" w:hAnsi="Georgia"/>
          <w:sz w:val="23"/>
          <w:szCs w:val="23"/>
        </w:rPr>
        <w:t>.:</w:t>
      </w:r>
      <w:r>
        <w:rPr>
          <w:rFonts w:ascii="Georgia" w:hAnsi="Georgia"/>
          <w:sz w:val="23"/>
          <w:szCs w:val="23"/>
        </w:rPr>
        <w:tab/>
      </w:r>
      <w:r>
        <w:rPr>
          <w:rFonts w:ascii="Georgia" w:hAnsi="Georgia"/>
          <w:sz w:val="23"/>
          <w:szCs w:val="23"/>
        </w:rPr>
        <w:tab/>
      </w:r>
      <w:r>
        <w:rPr>
          <w:rFonts w:ascii="Georgia" w:hAnsi="Georgia"/>
          <w:sz w:val="23"/>
        </w:rPr>
        <w:t>C-</w:t>
      </w:r>
      <w:r w:rsidR="00796BAD">
        <w:rPr>
          <w:rFonts w:ascii="Georgia" w:hAnsi="Georgia"/>
          <w:sz w:val="23"/>
          <w:szCs w:val="23"/>
        </w:rPr>
        <w:t>230413</w:t>
      </w:r>
    </w:p>
    <w:p w14:paraId="6BFDC566" w14:textId="77777777" w:rsidR="00125DDE" w:rsidRPr="002634E5" w:rsidRDefault="00125DDE" w:rsidP="00125DDE">
      <w:pPr>
        <w:rPr>
          <w:rFonts w:ascii="Georgia" w:hAnsi="Georgia"/>
          <w:sz w:val="23"/>
          <w:szCs w:val="23"/>
        </w:rPr>
      </w:pPr>
    </w:p>
    <w:p w14:paraId="018AC013" w14:textId="27D900BF" w:rsidR="00125DDE" w:rsidRDefault="00125DDE" w:rsidP="00125DDE">
      <w:pPr>
        <w:rPr>
          <w:rFonts w:ascii="Georgia" w:hAnsi="Georgia"/>
          <w:sz w:val="23"/>
        </w:rPr>
      </w:pPr>
      <w:r w:rsidRPr="002634E5">
        <w:rPr>
          <w:rFonts w:ascii="Georgia" w:hAnsi="Georgia"/>
          <w:sz w:val="23"/>
          <w:szCs w:val="23"/>
        </w:rPr>
        <w:t>TRIAL NO</w:t>
      </w:r>
      <w:r>
        <w:rPr>
          <w:rFonts w:ascii="Georgia" w:hAnsi="Georgia"/>
          <w:sz w:val="23"/>
          <w:szCs w:val="23"/>
        </w:rPr>
        <w:t>.:</w:t>
      </w:r>
      <w:r>
        <w:rPr>
          <w:rFonts w:ascii="Georgia" w:hAnsi="Georgia"/>
          <w:sz w:val="23"/>
          <w:szCs w:val="23"/>
        </w:rPr>
        <w:tab/>
      </w:r>
      <w:r>
        <w:rPr>
          <w:rFonts w:ascii="Georgia" w:hAnsi="Georgia"/>
          <w:sz w:val="23"/>
          <w:szCs w:val="23"/>
        </w:rPr>
        <w:tab/>
      </w:r>
      <w:r w:rsidR="00796BAD">
        <w:rPr>
          <w:rFonts w:ascii="Georgia" w:hAnsi="Georgia"/>
          <w:sz w:val="23"/>
        </w:rPr>
        <w:t>A-2203628</w:t>
      </w:r>
    </w:p>
    <w:p w14:paraId="42F744E3" w14:textId="4E0CC261" w:rsidR="00125DDE" w:rsidRPr="002634E5" w:rsidRDefault="00125DDE" w:rsidP="00125DDE">
      <w:pPr>
        <w:spacing w:before="240"/>
        <w:ind w:left="2160" w:hanging="2160"/>
        <w:jc w:val="both"/>
        <w:rPr>
          <w:rFonts w:ascii="Georgia" w:hAnsi="Georgia"/>
          <w:sz w:val="23"/>
          <w:szCs w:val="23"/>
        </w:rPr>
      </w:pPr>
      <w:r>
        <w:rPr>
          <w:rFonts w:ascii="Georgia" w:hAnsi="Georgia"/>
          <w:sz w:val="23"/>
          <w:szCs w:val="23"/>
        </w:rPr>
        <w:t>KEY WORDS</w:t>
      </w:r>
      <w:r w:rsidRPr="002634E5">
        <w:rPr>
          <w:rFonts w:ascii="Georgia" w:hAnsi="Georgia"/>
          <w:sz w:val="23"/>
          <w:szCs w:val="23"/>
        </w:rPr>
        <w:t>:</w:t>
      </w:r>
      <w:r w:rsidRPr="002634E5">
        <w:rPr>
          <w:rFonts w:ascii="Georgia" w:hAnsi="Georgia"/>
          <w:sz w:val="23"/>
          <w:szCs w:val="23"/>
        </w:rPr>
        <w:tab/>
      </w:r>
      <w:r w:rsidR="00531A8E">
        <w:rPr>
          <w:rFonts w:ascii="Georgia" w:hAnsi="Georgia"/>
          <w:snapToGrid w:val="0"/>
          <w:sz w:val="23"/>
          <w:szCs w:val="23"/>
        </w:rPr>
        <w:t>CIV.R. 56</w:t>
      </w:r>
      <w:r w:rsidR="001A785C">
        <w:rPr>
          <w:rFonts w:ascii="Georgia" w:hAnsi="Georgia"/>
          <w:snapToGrid w:val="0"/>
          <w:sz w:val="23"/>
          <w:szCs w:val="23"/>
        </w:rPr>
        <w:t xml:space="preserve"> </w:t>
      </w:r>
      <w:r w:rsidR="00E06717" w:rsidRPr="00F02308">
        <w:rPr>
          <w:rFonts w:ascii="Georgia" w:hAnsi="Georgia"/>
          <w:snapToGrid w:val="0"/>
          <w:sz w:val="23"/>
          <w:szCs w:val="23"/>
        </w:rPr>
        <w:t xml:space="preserve">— </w:t>
      </w:r>
      <w:r w:rsidR="00233C0C">
        <w:rPr>
          <w:rFonts w:ascii="Georgia" w:hAnsi="Georgia"/>
          <w:sz w:val="23"/>
          <w:szCs w:val="23"/>
        </w:rPr>
        <w:t>SUMMARY JUDGMENT</w:t>
      </w:r>
      <w:r w:rsidR="00311F24" w:rsidRPr="00F02308">
        <w:rPr>
          <w:rFonts w:ascii="Georgia" w:hAnsi="Georgia"/>
          <w:sz w:val="23"/>
          <w:szCs w:val="23"/>
        </w:rPr>
        <w:t xml:space="preserve"> </w:t>
      </w:r>
      <w:r w:rsidR="00F17900" w:rsidRPr="00F02308">
        <w:rPr>
          <w:rFonts w:ascii="Georgia" w:hAnsi="Georgia"/>
          <w:snapToGrid w:val="0"/>
          <w:sz w:val="23"/>
          <w:szCs w:val="23"/>
        </w:rPr>
        <w:t>—</w:t>
      </w:r>
      <w:r w:rsidRPr="00F02308">
        <w:rPr>
          <w:rFonts w:ascii="Georgia" w:hAnsi="Georgia"/>
          <w:snapToGrid w:val="0"/>
          <w:sz w:val="23"/>
          <w:szCs w:val="23"/>
        </w:rPr>
        <w:t xml:space="preserve"> </w:t>
      </w:r>
      <w:r w:rsidR="003D04E1">
        <w:rPr>
          <w:rFonts w:ascii="Georgia" w:hAnsi="Georgia"/>
          <w:snapToGrid w:val="0"/>
          <w:sz w:val="23"/>
          <w:szCs w:val="23"/>
        </w:rPr>
        <w:t xml:space="preserve">EVIDENCE </w:t>
      </w:r>
      <w:r w:rsidR="003D04E1" w:rsidRPr="00F02308">
        <w:rPr>
          <w:rFonts w:ascii="Georgia" w:hAnsi="Georgia"/>
          <w:snapToGrid w:val="0"/>
          <w:sz w:val="23"/>
          <w:szCs w:val="23"/>
        </w:rPr>
        <w:t>—</w:t>
      </w:r>
      <w:r w:rsidR="00952217">
        <w:rPr>
          <w:rFonts w:ascii="Georgia" w:hAnsi="Georgia"/>
          <w:snapToGrid w:val="0"/>
          <w:sz w:val="23"/>
          <w:szCs w:val="23"/>
        </w:rPr>
        <w:t xml:space="preserve"> ACTION ON AN ACCOUNT </w:t>
      </w:r>
      <w:r w:rsidR="00952217" w:rsidRPr="00F02308">
        <w:rPr>
          <w:rFonts w:ascii="Georgia" w:hAnsi="Georgia"/>
          <w:snapToGrid w:val="0"/>
          <w:sz w:val="23"/>
          <w:szCs w:val="23"/>
        </w:rPr>
        <w:t xml:space="preserve">— </w:t>
      </w:r>
      <w:r w:rsidR="00233C0C">
        <w:rPr>
          <w:rFonts w:ascii="Georgia" w:hAnsi="Georgia"/>
          <w:sz w:val="23"/>
          <w:szCs w:val="23"/>
        </w:rPr>
        <w:t xml:space="preserve">ACCOUNT STATED </w:t>
      </w:r>
    </w:p>
    <w:p w14:paraId="231A83D9" w14:textId="77777777" w:rsidR="00125DDE" w:rsidRDefault="00125DDE" w:rsidP="00125DDE">
      <w:pPr>
        <w:spacing w:before="240"/>
        <w:jc w:val="both"/>
        <w:rPr>
          <w:rFonts w:ascii="Georgia" w:hAnsi="Georgia"/>
          <w:sz w:val="23"/>
          <w:szCs w:val="23"/>
        </w:rPr>
      </w:pPr>
      <w:r w:rsidRPr="002634E5">
        <w:rPr>
          <w:rFonts w:ascii="Georgia" w:hAnsi="Georgia"/>
          <w:sz w:val="23"/>
          <w:szCs w:val="23"/>
        </w:rPr>
        <w:t>SUMMARY:</w:t>
      </w:r>
      <w:r w:rsidRPr="002634E5">
        <w:rPr>
          <w:rFonts w:ascii="Georgia" w:hAnsi="Georgia"/>
          <w:sz w:val="23"/>
          <w:szCs w:val="23"/>
        </w:rPr>
        <w:tab/>
      </w:r>
    </w:p>
    <w:p w14:paraId="54380A01" w14:textId="1C405171" w:rsidR="00950393" w:rsidRPr="004470F3" w:rsidRDefault="00950393" w:rsidP="00950393">
      <w:pPr>
        <w:ind w:firstLine="2160"/>
        <w:jc w:val="both"/>
        <w:rPr>
          <w:rFonts w:ascii="Georgia" w:hAnsi="Georgia"/>
          <w:sz w:val="23"/>
          <w:szCs w:val="23"/>
        </w:rPr>
      </w:pPr>
      <w:r>
        <w:rPr>
          <w:rFonts w:ascii="Georgia" w:hAnsi="Georgia"/>
          <w:sz w:val="23"/>
          <w:szCs w:val="23"/>
        </w:rPr>
        <w:t>I</w:t>
      </w:r>
      <w:r w:rsidRPr="004470F3">
        <w:rPr>
          <w:rFonts w:ascii="Georgia" w:hAnsi="Georgia"/>
          <w:sz w:val="23"/>
          <w:szCs w:val="23"/>
        </w:rPr>
        <w:t>n an action on an account</w:t>
      </w:r>
      <w:r>
        <w:rPr>
          <w:rFonts w:ascii="Georgia" w:hAnsi="Georgia"/>
          <w:sz w:val="23"/>
          <w:szCs w:val="23"/>
        </w:rPr>
        <w:t>, t</w:t>
      </w:r>
      <w:r w:rsidRPr="004470F3">
        <w:rPr>
          <w:rFonts w:ascii="Georgia" w:hAnsi="Georgia"/>
          <w:sz w:val="23"/>
          <w:szCs w:val="23"/>
        </w:rPr>
        <w:t xml:space="preserve">he trial court did not err in considering an affidavit submitted by plaintiff in support of summary judgment where the affiant averred that she had access to </w:t>
      </w:r>
      <w:r>
        <w:rPr>
          <w:rFonts w:ascii="Georgia" w:hAnsi="Georgia"/>
          <w:sz w:val="23"/>
          <w:szCs w:val="23"/>
        </w:rPr>
        <w:t xml:space="preserve">and had reviewed </w:t>
      </w:r>
      <w:r w:rsidRPr="004470F3">
        <w:rPr>
          <w:rFonts w:ascii="Georgia" w:hAnsi="Georgia"/>
          <w:sz w:val="23"/>
          <w:szCs w:val="23"/>
        </w:rPr>
        <w:t>the pertinent account records</w:t>
      </w:r>
      <w:r>
        <w:rPr>
          <w:rFonts w:ascii="Georgia" w:hAnsi="Georgia"/>
          <w:sz w:val="23"/>
          <w:szCs w:val="23"/>
        </w:rPr>
        <w:t xml:space="preserve">, and that </w:t>
      </w:r>
      <w:r w:rsidRPr="004470F3">
        <w:rPr>
          <w:rFonts w:ascii="Georgia" w:hAnsi="Georgia"/>
          <w:sz w:val="23"/>
          <w:szCs w:val="23"/>
        </w:rPr>
        <w:t>the statements in her affidavit</w:t>
      </w:r>
      <w:r>
        <w:rPr>
          <w:rFonts w:ascii="Georgia" w:hAnsi="Georgia"/>
          <w:sz w:val="23"/>
          <w:szCs w:val="23"/>
        </w:rPr>
        <w:t xml:space="preserve"> pertaining to the account</w:t>
      </w:r>
      <w:r w:rsidRPr="004470F3">
        <w:rPr>
          <w:rFonts w:ascii="Georgia" w:hAnsi="Georgia"/>
          <w:sz w:val="23"/>
          <w:szCs w:val="23"/>
        </w:rPr>
        <w:t xml:space="preserve"> </w:t>
      </w:r>
      <w:r>
        <w:rPr>
          <w:rFonts w:ascii="Georgia" w:hAnsi="Georgia"/>
          <w:sz w:val="23"/>
          <w:szCs w:val="23"/>
        </w:rPr>
        <w:t xml:space="preserve">were </w:t>
      </w:r>
      <w:r w:rsidRPr="004470F3">
        <w:rPr>
          <w:rFonts w:ascii="Georgia" w:hAnsi="Georgia"/>
          <w:sz w:val="23"/>
          <w:szCs w:val="23"/>
        </w:rPr>
        <w:t xml:space="preserve">based on personal knowledge of the account records,  and </w:t>
      </w:r>
      <w:r>
        <w:rPr>
          <w:rFonts w:ascii="Georgia" w:hAnsi="Georgia"/>
          <w:sz w:val="23"/>
          <w:szCs w:val="23"/>
        </w:rPr>
        <w:t xml:space="preserve">where </w:t>
      </w:r>
      <w:r w:rsidRPr="004470F3">
        <w:rPr>
          <w:rFonts w:ascii="Georgia" w:hAnsi="Georgia"/>
          <w:sz w:val="23"/>
          <w:szCs w:val="23"/>
        </w:rPr>
        <w:t xml:space="preserve">defendant failed to submit any evidence to the contrary. </w:t>
      </w:r>
    </w:p>
    <w:p w14:paraId="04E4BBE8" w14:textId="77777777" w:rsidR="00950393" w:rsidRPr="004470F3" w:rsidRDefault="00950393" w:rsidP="00950393">
      <w:pPr>
        <w:tabs>
          <w:tab w:val="left" w:pos="3614"/>
        </w:tabs>
        <w:ind w:firstLine="2160"/>
        <w:jc w:val="both"/>
        <w:rPr>
          <w:rFonts w:ascii="Georgia" w:hAnsi="Georgia"/>
          <w:sz w:val="23"/>
          <w:szCs w:val="23"/>
        </w:rPr>
      </w:pPr>
      <w:r w:rsidRPr="004470F3">
        <w:rPr>
          <w:rFonts w:ascii="Georgia" w:hAnsi="Georgia"/>
          <w:sz w:val="23"/>
          <w:szCs w:val="23"/>
        </w:rPr>
        <w:tab/>
      </w:r>
    </w:p>
    <w:p w14:paraId="56096A34" w14:textId="77777777" w:rsidR="00950393" w:rsidRDefault="00950393" w:rsidP="00950393">
      <w:pPr>
        <w:ind w:firstLine="2160"/>
        <w:jc w:val="both"/>
        <w:rPr>
          <w:rFonts w:ascii="Georgia" w:hAnsi="Georgia"/>
          <w:sz w:val="23"/>
          <w:szCs w:val="23"/>
        </w:rPr>
      </w:pPr>
      <w:r w:rsidRPr="004470F3">
        <w:rPr>
          <w:rFonts w:ascii="Georgia" w:hAnsi="Georgia"/>
          <w:sz w:val="23"/>
          <w:szCs w:val="23"/>
        </w:rPr>
        <w:t xml:space="preserve">Where, in an action on an account, the defendant failed to object to the </w:t>
      </w:r>
      <w:r>
        <w:rPr>
          <w:rFonts w:ascii="Georgia" w:hAnsi="Georgia"/>
          <w:sz w:val="23"/>
          <w:szCs w:val="23"/>
        </w:rPr>
        <w:t xml:space="preserve">authenticity of </w:t>
      </w:r>
      <w:r w:rsidRPr="004470F3">
        <w:rPr>
          <w:rFonts w:ascii="Georgia" w:hAnsi="Georgia"/>
          <w:sz w:val="23"/>
          <w:szCs w:val="23"/>
        </w:rPr>
        <w:t xml:space="preserve">credit-card statements submitted by plaintiff in support of summary judgment, </w:t>
      </w:r>
      <w:r>
        <w:rPr>
          <w:rFonts w:ascii="Georgia" w:hAnsi="Georgia"/>
          <w:sz w:val="23"/>
          <w:szCs w:val="23"/>
        </w:rPr>
        <w:t xml:space="preserve">defendant’s </w:t>
      </w:r>
      <w:r w:rsidRPr="004470F3">
        <w:rPr>
          <w:rFonts w:ascii="Georgia" w:hAnsi="Georgia"/>
          <w:sz w:val="23"/>
          <w:szCs w:val="23"/>
        </w:rPr>
        <w:t>argument that the trial court erred in considering the statements is wa</w:t>
      </w:r>
      <w:r>
        <w:rPr>
          <w:rFonts w:ascii="Georgia" w:hAnsi="Georgia"/>
          <w:sz w:val="23"/>
          <w:szCs w:val="23"/>
        </w:rPr>
        <w:t>i</w:t>
      </w:r>
      <w:r w:rsidRPr="004470F3">
        <w:rPr>
          <w:rFonts w:ascii="Georgia" w:hAnsi="Georgia"/>
          <w:sz w:val="23"/>
          <w:szCs w:val="23"/>
        </w:rPr>
        <w:t>ved for purposes of appeal.</w:t>
      </w:r>
      <w:r>
        <w:rPr>
          <w:rFonts w:ascii="Georgia" w:hAnsi="Georgia"/>
          <w:sz w:val="23"/>
          <w:szCs w:val="23"/>
        </w:rPr>
        <w:t xml:space="preserve">    </w:t>
      </w:r>
    </w:p>
    <w:p w14:paraId="423C2C33" w14:textId="77777777" w:rsidR="00950393" w:rsidRDefault="00950393" w:rsidP="00950393">
      <w:pPr>
        <w:ind w:firstLine="2160"/>
        <w:jc w:val="both"/>
        <w:rPr>
          <w:rFonts w:ascii="Georgia" w:hAnsi="Georgia"/>
          <w:sz w:val="23"/>
          <w:szCs w:val="23"/>
        </w:rPr>
      </w:pPr>
    </w:p>
    <w:p w14:paraId="19787C2B" w14:textId="77777777" w:rsidR="00950393" w:rsidRDefault="00950393" w:rsidP="00950393">
      <w:pPr>
        <w:ind w:firstLine="2160"/>
        <w:jc w:val="both"/>
        <w:rPr>
          <w:rFonts w:ascii="Georgia" w:hAnsi="Georgia"/>
          <w:sz w:val="23"/>
          <w:szCs w:val="23"/>
        </w:rPr>
      </w:pPr>
      <w:r>
        <w:rPr>
          <w:rFonts w:ascii="Georgia" w:hAnsi="Georgia"/>
          <w:sz w:val="23"/>
          <w:szCs w:val="23"/>
        </w:rPr>
        <w:t xml:space="preserve">The trial court did not err in granting summary judgment in favor of plaintiff in an action on an account where the evidence submitted in support of summary judgment was sufficient to establish a prima facie case for money owed on the account and defendant failed to submit any evidence in response to show that the established amount was incorrect.  </w:t>
      </w:r>
    </w:p>
    <w:p w14:paraId="3E4036B8" w14:textId="77777777" w:rsidR="00950393" w:rsidRDefault="00950393" w:rsidP="00950393">
      <w:pPr>
        <w:ind w:firstLine="2160"/>
        <w:jc w:val="both"/>
        <w:rPr>
          <w:rFonts w:ascii="Georgia" w:hAnsi="Georgia"/>
          <w:sz w:val="23"/>
          <w:szCs w:val="23"/>
        </w:rPr>
      </w:pPr>
    </w:p>
    <w:p w14:paraId="407FF40E" w14:textId="77777777" w:rsidR="00950393" w:rsidRDefault="00950393" w:rsidP="00950393">
      <w:pPr>
        <w:ind w:firstLine="2160"/>
        <w:jc w:val="both"/>
        <w:rPr>
          <w:rFonts w:ascii="Georgia" w:hAnsi="Georgia"/>
          <w:sz w:val="23"/>
          <w:szCs w:val="23"/>
        </w:rPr>
      </w:pPr>
      <w:r>
        <w:rPr>
          <w:rFonts w:ascii="Georgia" w:hAnsi="Georgia"/>
          <w:sz w:val="23"/>
          <w:szCs w:val="23"/>
        </w:rPr>
        <w:t xml:space="preserve">The trial court did not err by failing to hold a case-management conference prior to ruling on a summary-judgment motion where there is no requirement to do so prior to ruling on a dispositive motion and where defendant failed to demonstrate that he was prejudiced by the court’s failure to hold a case-management conference prior to ruling on the motion for summary judgment.  </w:t>
      </w:r>
    </w:p>
    <w:p w14:paraId="33FCB330" w14:textId="77777777" w:rsidR="00125DDE" w:rsidRDefault="00125DDE" w:rsidP="00125DDE">
      <w:pPr>
        <w:jc w:val="both"/>
        <w:rPr>
          <w:rFonts w:ascii="Georgia" w:hAnsi="Georgia"/>
          <w:sz w:val="23"/>
          <w:szCs w:val="23"/>
        </w:rPr>
      </w:pPr>
    </w:p>
    <w:p w14:paraId="7A7A4ED2" w14:textId="77777777" w:rsidR="00E74BAE" w:rsidRDefault="00E74BAE" w:rsidP="00125DDE">
      <w:pPr>
        <w:jc w:val="both"/>
        <w:rPr>
          <w:rFonts w:ascii="Georgia" w:hAnsi="Georgia"/>
          <w:sz w:val="23"/>
          <w:szCs w:val="23"/>
        </w:rPr>
      </w:pPr>
    </w:p>
    <w:p w14:paraId="0072F5CF" w14:textId="00139F64" w:rsidR="00125DDE" w:rsidRDefault="00125DDE" w:rsidP="00125DDE">
      <w:pPr>
        <w:spacing w:before="240"/>
        <w:ind w:left="2160" w:hanging="2160"/>
        <w:jc w:val="both"/>
        <w:rPr>
          <w:rFonts w:ascii="Georgia" w:hAnsi="Georgia"/>
          <w:sz w:val="23"/>
          <w:szCs w:val="23"/>
        </w:rPr>
      </w:pPr>
      <w:r>
        <w:rPr>
          <w:rFonts w:ascii="Georgia" w:hAnsi="Georgia"/>
          <w:sz w:val="23"/>
          <w:szCs w:val="23"/>
        </w:rPr>
        <w:t>JUDGMENT:</w:t>
      </w:r>
      <w:r>
        <w:rPr>
          <w:rFonts w:ascii="Georgia" w:hAnsi="Georgia"/>
          <w:sz w:val="23"/>
          <w:szCs w:val="23"/>
        </w:rPr>
        <w:tab/>
      </w:r>
      <w:r w:rsidR="00FC4BA9">
        <w:rPr>
          <w:rFonts w:ascii="Georgia" w:hAnsi="Georgia"/>
          <w:sz w:val="23"/>
          <w:szCs w:val="23"/>
        </w:rPr>
        <w:t>AFFIRMED</w:t>
      </w:r>
    </w:p>
    <w:p w14:paraId="554CB09C" w14:textId="77777777" w:rsidR="00125DDE" w:rsidRPr="002634E5" w:rsidRDefault="00125DDE" w:rsidP="00125DDE">
      <w:pPr>
        <w:spacing w:before="240"/>
        <w:ind w:left="2160" w:hanging="2160"/>
        <w:jc w:val="both"/>
        <w:rPr>
          <w:rFonts w:ascii="Georgia" w:hAnsi="Georgia"/>
          <w:sz w:val="23"/>
          <w:szCs w:val="23"/>
        </w:rPr>
      </w:pPr>
    </w:p>
    <w:p w14:paraId="7A20232A" w14:textId="156752D6" w:rsidR="00125DDE" w:rsidRDefault="00125DDE" w:rsidP="00125DDE">
      <w:pPr>
        <w:ind w:left="2160" w:hanging="2160"/>
        <w:jc w:val="both"/>
        <w:rPr>
          <w:rFonts w:ascii="Georgia" w:hAnsi="Georgia"/>
          <w:sz w:val="23"/>
          <w:szCs w:val="23"/>
        </w:rPr>
      </w:pPr>
      <w:r w:rsidRPr="002634E5">
        <w:rPr>
          <w:rFonts w:ascii="Georgia" w:hAnsi="Georgia"/>
          <w:sz w:val="23"/>
          <w:szCs w:val="23"/>
        </w:rPr>
        <w:t>JUDGES:</w:t>
      </w:r>
      <w:r w:rsidRPr="002634E5">
        <w:rPr>
          <w:rFonts w:ascii="Georgia" w:hAnsi="Georgia"/>
          <w:sz w:val="23"/>
          <w:szCs w:val="23"/>
        </w:rPr>
        <w:tab/>
      </w:r>
      <w:r w:rsidRPr="00AF5883">
        <w:rPr>
          <w:rFonts w:ascii="Georgia" w:hAnsi="Georgia"/>
          <w:sz w:val="23"/>
          <w:szCs w:val="23"/>
        </w:rPr>
        <w:t xml:space="preserve">OPINION by </w:t>
      </w:r>
      <w:r w:rsidR="00311F24" w:rsidRPr="00AF5883">
        <w:rPr>
          <w:rFonts w:ascii="Georgia" w:hAnsi="Georgia"/>
          <w:sz w:val="23"/>
          <w:szCs w:val="23"/>
        </w:rPr>
        <w:t>ZAYAS</w:t>
      </w:r>
      <w:r w:rsidRPr="00AF5883">
        <w:rPr>
          <w:rFonts w:ascii="Georgia" w:hAnsi="Georgia"/>
          <w:sz w:val="23"/>
          <w:szCs w:val="23"/>
        </w:rPr>
        <w:t xml:space="preserve">, J.; </w:t>
      </w:r>
      <w:r w:rsidR="00E06717" w:rsidRPr="00AF5883">
        <w:rPr>
          <w:rFonts w:ascii="Georgia" w:hAnsi="Georgia"/>
          <w:sz w:val="23"/>
          <w:szCs w:val="23"/>
        </w:rPr>
        <w:t>B</w:t>
      </w:r>
      <w:r w:rsidR="00AF5883" w:rsidRPr="00AF5883">
        <w:rPr>
          <w:rFonts w:ascii="Georgia" w:hAnsi="Georgia"/>
          <w:sz w:val="23"/>
          <w:szCs w:val="23"/>
        </w:rPr>
        <w:t>OCK</w:t>
      </w:r>
      <w:r w:rsidR="00E74BAE">
        <w:rPr>
          <w:rFonts w:ascii="Georgia" w:hAnsi="Georgia"/>
          <w:sz w:val="23"/>
          <w:szCs w:val="23"/>
        </w:rPr>
        <w:t>, P.J.,</w:t>
      </w:r>
      <w:r w:rsidR="008C0A9C" w:rsidRPr="00AF5883">
        <w:rPr>
          <w:rFonts w:ascii="Georgia" w:hAnsi="Georgia"/>
          <w:sz w:val="23"/>
          <w:szCs w:val="23"/>
        </w:rPr>
        <w:t xml:space="preserve"> </w:t>
      </w:r>
      <w:r w:rsidRPr="00AF5883">
        <w:rPr>
          <w:rFonts w:ascii="Georgia" w:hAnsi="Georgia"/>
          <w:sz w:val="23"/>
          <w:szCs w:val="23"/>
        </w:rPr>
        <w:t xml:space="preserve">and </w:t>
      </w:r>
      <w:r w:rsidR="00E06717" w:rsidRPr="00AF5883">
        <w:rPr>
          <w:rFonts w:ascii="Georgia" w:hAnsi="Georgia"/>
          <w:sz w:val="23"/>
          <w:szCs w:val="23"/>
        </w:rPr>
        <w:t>KINSLEY</w:t>
      </w:r>
      <w:r w:rsidRPr="00AF5883">
        <w:rPr>
          <w:rFonts w:ascii="Georgia" w:hAnsi="Georgia"/>
          <w:sz w:val="23"/>
          <w:szCs w:val="23"/>
        </w:rPr>
        <w:t xml:space="preserve">, </w:t>
      </w:r>
      <w:r w:rsidR="00E06717" w:rsidRPr="00AF5883">
        <w:rPr>
          <w:rFonts w:ascii="Georgia" w:hAnsi="Georgia"/>
          <w:sz w:val="23"/>
          <w:szCs w:val="23"/>
        </w:rPr>
        <w:t>J</w:t>
      </w:r>
      <w:r w:rsidRPr="00AF5883">
        <w:rPr>
          <w:rFonts w:ascii="Georgia" w:hAnsi="Georgia"/>
          <w:sz w:val="23"/>
          <w:szCs w:val="23"/>
        </w:rPr>
        <w:t>., CONCUR.</w:t>
      </w:r>
    </w:p>
    <w:p w14:paraId="3DF20D66" w14:textId="77777777" w:rsidR="00125DDE" w:rsidRPr="001D26EE" w:rsidRDefault="00125DDE" w:rsidP="00125DDE">
      <w:pPr>
        <w:spacing w:before="240"/>
        <w:ind w:left="2160" w:hanging="2160"/>
        <w:jc w:val="both"/>
        <w:rPr>
          <w:rFonts w:ascii="Georgia" w:hAnsi="Georgia"/>
          <w:sz w:val="23"/>
          <w:szCs w:val="23"/>
        </w:rPr>
      </w:pPr>
    </w:p>
    <w:p w14:paraId="09F8E7BC" w14:textId="77777777" w:rsidR="00125DDE" w:rsidRDefault="00125DDE" w:rsidP="00125DDE"/>
    <w:p w14:paraId="2CDEDD6E" w14:textId="77777777" w:rsidR="00125DDE" w:rsidRDefault="00125DDE" w:rsidP="00125DDE"/>
    <w:p w14:paraId="7CE19F65" w14:textId="77777777" w:rsidR="00125DDE" w:rsidRDefault="00125DDE" w:rsidP="00125DDE"/>
    <w:p w14:paraId="63DE3BC9" w14:textId="77777777" w:rsidR="00553D89" w:rsidRDefault="00553D89"/>
    <w:sectPr w:rsidR="0055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DE"/>
    <w:rsid w:val="00040B08"/>
    <w:rsid w:val="00125DDE"/>
    <w:rsid w:val="00144DBF"/>
    <w:rsid w:val="001A785C"/>
    <w:rsid w:val="002205B4"/>
    <w:rsid w:val="002216D1"/>
    <w:rsid w:val="00233C0C"/>
    <w:rsid w:val="00236705"/>
    <w:rsid w:val="00272B15"/>
    <w:rsid w:val="002A1CE3"/>
    <w:rsid w:val="00310A68"/>
    <w:rsid w:val="00311F24"/>
    <w:rsid w:val="00320682"/>
    <w:rsid w:val="00331081"/>
    <w:rsid w:val="00350F9B"/>
    <w:rsid w:val="00360AFD"/>
    <w:rsid w:val="0037000D"/>
    <w:rsid w:val="003A0492"/>
    <w:rsid w:val="003C13A0"/>
    <w:rsid w:val="003D04E1"/>
    <w:rsid w:val="003E6A45"/>
    <w:rsid w:val="0041227F"/>
    <w:rsid w:val="00442179"/>
    <w:rsid w:val="004470F3"/>
    <w:rsid w:val="004875F1"/>
    <w:rsid w:val="004E29E8"/>
    <w:rsid w:val="004E3290"/>
    <w:rsid w:val="00521BE3"/>
    <w:rsid w:val="00531A8E"/>
    <w:rsid w:val="00550AA7"/>
    <w:rsid w:val="00553D89"/>
    <w:rsid w:val="0055516D"/>
    <w:rsid w:val="005643B9"/>
    <w:rsid w:val="005C515C"/>
    <w:rsid w:val="005D37FC"/>
    <w:rsid w:val="005F5AE3"/>
    <w:rsid w:val="005F5EEF"/>
    <w:rsid w:val="00686A78"/>
    <w:rsid w:val="006E0BC1"/>
    <w:rsid w:val="006E1786"/>
    <w:rsid w:val="00744B93"/>
    <w:rsid w:val="00756355"/>
    <w:rsid w:val="0079609C"/>
    <w:rsid w:val="00796BAD"/>
    <w:rsid w:val="007C35CD"/>
    <w:rsid w:val="007E19B0"/>
    <w:rsid w:val="007F5726"/>
    <w:rsid w:val="008308F4"/>
    <w:rsid w:val="008431D1"/>
    <w:rsid w:val="00844137"/>
    <w:rsid w:val="00883925"/>
    <w:rsid w:val="008C0A9C"/>
    <w:rsid w:val="008D5CEB"/>
    <w:rsid w:val="008D6C6C"/>
    <w:rsid w:val="00903661"/>
    <w:rsid w:val="00950393"/>
    <w:rsid w:val="00952217"/>
    <w:rsid w:val="00964FCB"/>
    <w:rsid w:val="0098133F"/>
    <w:rsid w:val="009C3C7A"/>
    <w:rsid w:val="009D4273"/>
    <w:rsid w:val="009E49B9"/>
    <w:rsid w:val="009F6F9D"/>
    <w:rsid w:val="00A06C51"/>
    <w:rsid w:val="00A14619"/>
    <w:rsid w:val="00A3684E"/>
    <w:rsid w:val="00A47543"/>
    <w:rsid w:val="00A73B82"/>
    <w:rsid w:val="00A95443"/>
    <w:rsid w:val="00AD069C"/>
    <w:rsid w:val="00AF4F9B"/>
    <w:rsid w:val="00AF5883"/>
    <w:rsid w:val="00B54040"/>
    <w:rsid w:val="00B66D12"/>
    <w:rsid w:val="00BA669E"/>
    <w:rsid w:val="00BC1CF2"/>
    <w:rsid w:val="00BC3ABD"/>
    <w:rsid w:val="00BF74CB"/>
    <w:rsid w:val="00C27B36"/>
    <w:rsid w:val="00C31E56"/>
    <w:rsid w:val="00C34D08"/>
    <w:rsid w:val="00C40BCB"/>
    <w:rsid w:val="00C918EF"/>
    <w:rsid w:val="00CD119D"/>
    <w:rsid w:val="00CD5181"/>
    <w:rsid w:val="00CD6B9D"/>
    <w:rsid w:val="00D137AC"/>
    <w:rsid w:val="00D71ECD"/>
    <w:rsid w:val="00D919C0"/>
    <w:rsid w:val="00D92134"/>
    <w:rsid w:val="00DA68E3"/>
    <w:rsid w:val="00DD51AF"/>
    <w:rsid w:val="00E06717"/>
    <w:rsid w:val="00E74BAE"/>
    <w:rsid w:val="00E76A83"/>
    <w:rsid w:val="00EF7A36"/>
    <w:rsid w:val="00F02308"/>
    <w:rsid w:val="00F17900"/>
    <w:rsid w:val="00F35903"/>
    <w:rsid w:val="00F52934"/>
    <w:rsid w:val="00F658C8"/>
    <w:rsid w:val="00F946F8"/>
    <w:rsid w:val="00FB04E6"/>
    <w:rsid w:val="00FC497C"/>
    <w:rsid w:val="00FC4BA9"/>
    <w:rsid w:val="00FD2778"/>
    <w:rsid w:val="00FE0722"/>
    <w:rsid w:val="00FF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F472"/>
  <w15:chartTrackingRefBased/>
  <w15:docId w15:val="{B372CD57-C422-7E46-9781-185C415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DE"/>
    <w:rPr>
      <w:rFonts w:ascii="Times New Roman" w:eastAsia="Times New Roman" w:hAnsi="Times New Roman"/>
    </w:rPr>
  </w:style>
  <w:style w:type="paragraph" w:styleId="Heading1">
    <w:name w:val="heading 1"/>
    <w:basedOn w:val="Normal"/>
    <w:next w:val="Normal"/>
    <w:link w:val="Heading1Char"/>
    <w:qFormat/>
    <w:rsid w:val="00125DD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DDE"/>
    <w:rPr>
      <w:rFonts w:ascii="Times New Roman" w:eastAsia="Times New Roman" w:hAnsi="Times New Roman" w:cs="Times New Roman"/>
      <w:b/>
      <w:sz w:val="24"/>
      <w:szCs w:val="20"/>
    </w:rPr>
  </w:style>
  <w:style w:type="paragraph" w:styleId="Revision">
    <w:name w:val="Revision"/>
    <w:hidden/>
    <w:uiPriority w:val="99"/>
    <w:semiHidden/>
    <w:rsid w:val="00F1790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C-220113</vt:lpstr>
    </vt:vector>
  </TitlesOfParts>
  <Company>1</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C-230413</dc:title>
  <dc:subject/>
  <dc:creator>.</dc:creator>
  <cp:keywords/>
  <cp:lastModifiedBy>Renata Freese</cp:lastModifiedBy>
  <cp:revision>2</cp:revision>
  <dcterms:created xsi:type="dcterms:W3CDTF">2024-03-19T13:38:00Z</dcterms:created>
  <dcterms:modified xsi:type="dcterms:W3CDTF">2024-03-19T13:38:00Z</dcterms:modified>
</cp:coreProperties>
</file>