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F5BA" w14:textId="77777777" w:rsidR="00A21CFD" w:rsidRPr="0024101A" w:rsidRDefault="00A21CFD" w:rsidP="00A21CFD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A6A56F" w14:textId="125327DB" w:rsidR="00A21CFD" w:rsidRPr="0024101A" w:rsidRDefault="00A21CFD" w:rsidP="00A21CFD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D3F2E">
        <w:rPr>
          <w:rFonts w:ascii="Georgia" w:hAnsi="Georgia"/>
          <w:sz w:val="23"/>
          <w:szCs w:val="23"/>
          <w:lang w:val="en-US"/>
        </w:rPr>
        <w:t>STATE</w:t>
      </w:r>
      <w:r>
        <w:rPr>
          <w:rFonts w:ascii="Georgia" w:hAnsi="Georgia"/>
          <w:sz w:val="23"/>
          <w:szCs w:val="23"/>
          <w:lang w:val="en-US"/>
        </w:rPr>
        <w:t xml:space="preserve"> V. </w:t>
      </w:r>
      <w:r w:rsidR="00B27F00">
        <w:rPr>
          <w:rFonts w:ascii="Georgia" w:hAnsi="Georgia"/>
          <w:sz w:val="23"/>
          <w:szCs w:val="23"/>
          <w:lang w:val="en-US"/>
        </w:rPr>
        <w:t>ZACHARY</w:t>
      </w:r>
    </w:p>
    <w:p w14:paraId="4C254407" w14:textId="48DBA13B" w:rsidR="00A21CFD" w:rsidRPr="0024101A" w:rsidRDefault="0059069F" w:rsidP="00A21CFD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02-07-24</w:t>
      </w:r>
    </w:p>
    <w:p w14:paraId="4CAF9CEE" w14:textId="52E7E658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</w:t>
      </w:r>
      <w:r w:rsidR="00B82607">
        <w:rPr>
          <w:rFonts w:ascii="Georgia" w:hAnsi="Georgia"/>
          <w:sz w:val="23"/>
          <w:szCs w:val="23"/>
        </w:rPr>
        <w:t>0</w:t>
      </w:r>
      <w:r w:rsidR="00B27F00">
        <w:rPr>
          <w:rFonts w:ascii="Georgia" w:hAnsi="Georgia"/>
          <w:sz w:val="23"/>
          <w:szCs w:val="23"/>
        </w:rPr>
        <w:t>435</w:t>
      </w:r>
    </w:p>
    <w:p w14:paraId="08242EE1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4D207668" w14:textId="1BC10F9F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41560">
        <w:rPr>
          <w:rFonts w:ascii="Georgia" w:hAnsi="Georgia"/>
          <w:sz w:val="23"/>
          <w:szCs w:val="23"/>
        </w:rPr>
        <w:t>B-2</w:t>
      </w:r>
      <w:r w:rsidR="004D74BA">
        <w:rPr>
          <w:rFonts w:ascii="Georgia" w:hAnsi="Georgia"/>
          <w:sz w:val="23"/>
          <w:szCs w:val="23"/>
        </w:rPr>
        <w:t>205</w:t>
      </w:r>
      <w:r w:rsidR="00B27F00">
        <w:rPr>
          <w:rFonts w:ascii="Georgia" w:hAnsi="Georgia"/>
          <w:sz w:val="23"/>
          <w:szCs w:val="23"/>
        </w:rPr>
        <w:t>240</w:t>
      </w:r>
    </w:p>
    <w:p w14:paraId="043838E2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58A114FF" w14:textId="7C6CCC24" w:rsidR="00A21CFD" w:rsidRDefault="00A21CFD" w:rsidP="0059069F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83963">
        <w:rPr>
          <w:rFonts w:ascii="Georgia" w:hAnsi="Georgia"/>
          <w:sz w:val="23"/>
          <w:szCs w:val="23"/>
        </w:rPr>
        <w:t xml:space="preserve">CONSTITUTIONAL LAW/CRIMINAL – </w:t>
      </w:r>
      <w:r w:rsidR="004D74BA">
        <w:rPr>
          <w:rFonts w:ascii="Georgia" w:hAnsi="Georgia"/>
          <w:sz w:val="23"/>
          <w:szCs w:val="23"/>
        </w:rPr>
        <w:t>PLEAS –</w:t>
      </w:r>
      <w:r w:rsidR="00B27F00">
        <w:rPr>
          <w:rFonts w:ascii="Georgia" w:hAnsi="Georgia"/>
          <w:sz w:val="23"/>
          <w:szCs w:val="23"/>
        </w:rPr>
        <w:t xml:space="preserve"> ABUSE OF DISCRETION</w:t>
      </w:r>
    </w:p>
    <w:p w14:paraId="34CC9C54" w14:textId="71FA281A" w:rsidR="00971F9D" w:rsidRDefault="00A21CF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21AB0228" w14:textId="6CD1A20F" w:rsidR="00971F9D" w:rsidRDefault="00971F9D" w:rsidP="008E183B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D74BA">
        <w:rPr>
          <w:rFonts w:ascii="Georgia" w:hAnsi="Georgia"/>
          <w:sz w:val="23"/>
          <w:szCs w:val="23"/>
        </w:rPr>
        <w:t xml:space="preserve">The trial court did not </w:t>
      </w:r>
      <w:r w:rsidR="00B27F00">
        <w:rPr>
          <w:rFonts w:ascii="Georgia" w:hAnsi="Georgia"/>
          <w:sz w:val="23"/>
          <w:szCs w:val="23"/>
        </w:rPr>
        <w:t>abuse its discretion</w:t>
      </w:r>
      <w:r w:rsidR="003B1106">
        <w:rPr>
          <w:rFonts w:ascii="Georgia" w:hAnsi="Georgia"/>
          <w:sz w:val="23"/>
          <w:szCs w:val="23"/>
        </w:rPr>
        <w:t xml:space="preserve"> by denying defendant’s motion to withdraw his guilty plea where </w:t>
      </w:r>
      <w:r w:rsidR="00C661A1">
        <w:rPr>
          <w:rFonts w:ascii="Georgia" w:hAnsi="Georgia"/>
          <w:sz w:val="23"/>
          <w:szCs w:val="23"/>
        </w:rPr>
        <w:t>defendant was provided proper procedural protections</w:t>
      </w:r>
      <w:r w:rsidR="005C5120">
        <w:rPr>
          <w:rFonts w:ascii="Georgia" w:hAnsi="Georgia"/>
          <w:sz w:val="23"/>
          <w:szCs w:val="23"/>
        </w:rPr>
        <w:t>,</w:t>
      </w:r>
      <w:r w:rsidR="00C661A1">
        <w:rPr>
          <w:rFonts w:ascii="Georgia" w:hAnsi="Georgia"/>
          <w:sz w:val="23"/>
          <w:szCs w:val="23"/>
        </w:rPr>
        <w:t xml:space="preserve"> and the law and facts giving rise to defendant’s alleged defense existed at the time he pleaded guilty</w:t>
      </w:r>
      <w:r w:rsidR="003B1106">
        <w:rPr>
          <w:rFonts w:ascii="Georgia" w:hAnsi="Georgia"/>
          <w:sz w:val="23"/>
          <w:szCs w:val="23"/>
        </w:rPr>
        <w:t>.</w:t>
      </w:r>
    </w:p>
    <w:p w14:paraId="7BD334E8" w14:textId="77777777" w:rsidR="00A21CFD" w:rsidRDefault="00A21CFD" w:rsidP="00A21CFD">
      <w:pPr>
        <w:jc w:val="both"/>
        <w:rPr>
          <w:rFonts w:ascii="Georgia" w:hAnsi="Georgia"/>
          <w:sz w:val="23"/>
          <w:szCs w:val="23"/>
        </w:rPr>
      </w:pPr>
    </w:p>
    <w:p w14:paraId="70A1A44A" w14:textId="3231FEFA" w:rsidR="00A21CFD" w:rsidRDefault="00A21CFD" w:rsidP="00A21CFD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71F9D">
        <w:rPr>
          <w:rFonts w:ascii="Georgia" w:hAnsi="Georgia"/>
          <w:sz w:val="23"/>
          <w:szCs w:val="23"/>
        </w:rPr>
        <w:t>AFFIRMED</w:t>
      </w:r>
    </w:p>
    <w:p w14:paraId="04288CF8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22B4B0BB" w14:textId="75694A43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BERGERON, J.; </w:t>
      </w:r>
      <w:r w:rsidR="004D74BA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 xml:space="preserve">, P.J., and </w:t>
      </w:r>
      <w:r w:rsidR="00971F9D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J., CONCUR.</w:t>
      </w:r>
    </w:p>
    <w:p w14:paraId="08ECB6FA" w14:textId="77777777" w:rsidR="00A21CFD" w:rsidRDefault="00A21CFD" w:rsidP="00A21CFD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C343B68" w14:textId="77777777" w:rsidR="00A21CFD" w:rsidRDefault="00A21CFD" w:rsidP="00A21CFD"/>
    <w:p w14:paraId="610B8DD5" w14:textId="77777777" w:rsidR="009E3DAA" w:rsidRDefault="009E3DAA"/>
    <w:sectPr w:rsidR="009E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D"/>
    <w:rsid w:val="000F338C"/>
    <w:rsid w:val="001B49D3"/>
    <w:rsid w:val="00247894"/>
    <w:rsid w:val="00341560"/>
    <w:rsid w:val="003B1106"/>
    <w:rsid w:val="003D3F2E"/>
    <w:rsid w:val="003F337A"/>
    <w:rsid w:val="00483963"/>
    <w:rsid w:val="004D74BA"/>
    <w:rsid w:val="00527114"/>
    <w:rsid w:val="0059069F"/>
    <w:rsid w:val="005C5120"/>
    <w:rsid w:val="006B48B4"/>
    <w:rsid w:val="006F3F15"/>
    <w:rsid w:val="00760911"/>
    <w:rsid w:val="008106A2"/>
    <w:rsid w:val="0088288D"/>
    <w:rsid w:val="008C03FE"/>
    <w:rsid w:val="008E183B"/>
    <w:rsid w:val="00933DDF"/>
    <w:rsid w:val="00971F9D"/>
    <w:rsid w:val="009D2357"/>
    <w:rsid w:val="009E3DAA"/>
    <w:rsid w:val="00A21CFD"/>
    <w:rsid w:val="00B27F00"/>
    <w:rsid w:val="00B70F29"/>
    <w:rsid w:val="00B82607"/>
    <w:rsid w:val="00B90962"/>
    <w:rsid w:val="00BB3C35"/>
    <w:rsid w:val="00C56771"/>
    <w:rsid w:val="00C661A1"/>
    <w:rsid w:val="00DD4D09"/>
    <w:rsid w:val="00ED4009"/>
    <w:rsid w:val="00F37F92"/>
    <w:rsid w:val="00F46A5F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BA44"/>
  <w15:chartTrackingRefBased/>
  <w15:docId w15:val="{923871E4-D07F-4B4D-BB3F-8AADB182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CFD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C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7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C-230435</dc:title>
  <dc:subject/>
  <dc:creator>.</dc:creator>
  <cp:keywords/>
  <dc:description/>
  <cp:lastModifiedBy>Renata Freese</cp:lastModifiedBy>
  <cp:revision>2</cp:revision>
  <dcterms:created xsi:type="dcterms:W3CDTF">2024-02-06T14:27:00Z</dcterms:created>
  <dcterms:modified xsi:type="dcterms:W3CDTF">2024-02-06T14:27:00Z</dcterms:modified>
</cp:coreProperties>
</file>