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B79E" w14:textId="471819F3" w:rsidR="00AD0450" w:rsidRDefault="00D27584" w:rsidP="00C511C0">
      <w:pPr>
        <w:spacing w:after="0"/>
        <w:rPr>
          <w:rFonts w:ascii="Georgia" w:hAnsi="Georgia"/>
          <w:b/>
          <w:bCs/>
          <w:sz w:val="23"/>
          <w:szCs w:val="23"/>
        </w:rPr>
      </w:pPr>
      <w:r w:rsidRPr="00D345F8">
        <w:rPr>
          <w:rFonts w:ascii="Georgia" w:hAnsi="Georgia"/>
          <w:b/>
          <w:bCs/>
          <w:sz w:val="23"/>
          <w:szCs w:val="23"/>
        </w:rPr>
        <w:t>CAPTION:</w:t>
      </w:r>
      <w:r w:rsidR="008515C5" w:rsidRPr="00D345F8">
        <w:rPr>
          <w:rFonts w:ascii="Georgia" w:hAnsi="Georgia"/>
          <w:b/>
          <w:bCs/>
          <w:sz w:val="23"/>
          <w:szCs w:val="23"/>
        </w:rPr>
        <w:t xml:space="preserve"> </w:t>
      </w:r>
      <w:r w:rsidR="00D345F8" w:rsidRPr="00D345F8">
        <w:rPr>
          <w:rFonts w:ascii="Georgia" w:hAnsi="Georgia"/>
          <w:b/>
          <w:bCs/>
          <w:sz w:val="23"/>
          <w:szCs w:val="23"/>
        </w:rPr>
        <w:tab/>
      </w:r>
      <w:r w:rsidR="00D345F8" w:rsidRPr="00D345F8">
        <w:rPr>
          <w:rFonts w:ascii="Georgia" w:hAnsi="Georgia"/>
          <w:b/>
          <w:bCs/>
          <w:sz w:val="23"/>
          <w:szCs w:val="23"/>
        </w:rPr>
        <w:tab/>
      </w:r>
      <w:r w:rsidR="00EF495A">
        <w:rPr>
          <w:rFonts w:ascii="Georgia" w:hAnsi="Georgia"/>
          <w:b/>
          <w:bCs/>
          <w:sz w:val="23"/>
          <w:szCs w:val="23"/>
        </w:rPr>
        <w:t>SCHAFER V. LEVEY</w:t>
      </w:r>
    </w:p>
    <w:p w14:paraId="50383C3B" w14:textId="6C29EE70" w:rsidR="00C511C0" w:rsidRPr="00D345F8" w:rsidRDefault="00C511C0" w:rsidP="00C511C0">
      <w:pPr>
        <w:spacing w:after="0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04-26-24</w:t>
      </w:r>
    </w:p>
    <w:p w14:paraId="6DE9A20C" w14:textId="3C8C95D1" w:rsidR="00D27584" w:rsidRDefault="00D27584" w:rsidP="00C511C0">
      <w:pPr>
        <w:spacing w:after="0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APPEAL NO.: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EF495A">
        <w:rPr>
          <w:rFonts w:ascii="Georgia" w:hAnsi="Georgia"/>
          <w:sz w:val="23"/>
          <w:szCs w:val="23"/>
        </w:rPr>
        <w:t>C-230410</w:t>
      </w:r>
    </w:p>
    <w:p w14:paraId="700D8873" w14:textId="77777777" w:rsidR="00C511C0" w:rsidRPr="00D345F8" w:rsidRDefault="00C511C0" w:rsidP="00C511C0">
      <w:pPr>
        <w:spacing w:after="0"/>
        <w:rPr>
          <w:rFonts w:ascii="Georgia" w:hAnsi="Georgia"/>
          <w:sz w:val="23"/>
          <w:szCs w:val="23"/>
        </w:rPr>
      </w:pPr>
    </w:p>
    <w:p w14:paraId="08B74787" w14:textId="51FF2BAB" w:rsidR="00D27584" w:rsidRDefault="00D27584" w:rsidP="00C511C0">
      <w:pPr>
        <w:spacing w:after="0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TRIAL NO.: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D345F8">
        <w:rPr>
          <w:rFonts w:ascii="Georgia" w:hAnsi="Georgia"/>
          <w:sz w:val="23"/>
          <w:szCs w:val="23"/>
        </w:rPr>
        <w:tab/>
      </w:r>
      <w:r w:rsidR="00EF495A">
        <w:rPr>
          <w:rFonts w:ascii="Georgia" w:hAnsi="Georgia"/>
          <w:sz w:val="23"/>
          <w:szCs w:val="23"/>
        </w:rPr>
        <w:t>A-1900882</w:t>
      </w:r>
    </w:p>
    <w:p w14:paraId="61E946A6" w14:textId="77777777" w:rsidR="00C511C0" w:rsidRPr="00D345F8" w:rsidRDefault="00C511C0" w:rsidP="00C511C0">
      <w:pPr>
        <w:spacing w:after="0"/>
        <w:rPr>
          <w:rFonts w:ascii="Georgia" w:hAnsi="Georgia"/>
          <w:sz w:val="23"/>
          <w:szCs w:val="23"/>
        </w:rPr>
      </w:pPr>
    </w:p>
    <w:p w14:paraId="379458AE" w14:textId="3C8603E8" w:rsidR="00D27584" w:rsidRDefault="00D27584" w:rsidP="00C511C0">
      <w:pPr>
        <w:spacing w:after="0"/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KEY WORDS: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60023D">
        <w:rPr>
          <w:rFonts w:ascii="Georgia" w:hAnsi="Georgia"/>
          <w:sz w:val="23"/>
          <w:szCs w:val="23"/>
        </w:rPr>
        <w:t>JURISDICTION —</w:t>
      </w:r>
      <w:r w:rsidR="00EF495A">
        <w:rPr>
          <w:rFonts w:ascii="Georgia" w:hAnsi="Georgia"/>
          <w:sz w:val="23"/>
          <w:szCs w:val="23"/>
        </w:rPr>
        <w:t xml:space="preserve">ATTORNEY-CLIENT PRIVILEGE </w:t>
      </w:r>
      <w:r w:rsidR="0060023D">
        <w:rPr>
          <w:rFonts w:ascii="Georgia" w:hAnsi="Georgia"/>
          <w:sz w:val="23"/>
          <w:szCs w:val="23"/>
        </w:rPr>
        <w:t>—</w:t>
      </w:r>
      <w:r w:rsidR="00EF495A">
        <w:rPr>
          <w:rFonts w:ascii="Georgia" w:hAnsi="Georgia"/>
          <w:sz w:val="23"/>
          <w:szCs w:val="23"/>
        </w:rPr>
        <w:t xml:space="preserve"> DISCOVERY </w:t>
      </w:r>
    </w:p>
    <w:p w14:paraId="6954CA45" w14:textId="77777777" w:rsidR="00C511C0" w:rsidRPr="00D345F8" w:rsidRDefault="00C511C0" w:rsidP="00C511C0">
      <w:pPr>
        <w:spacing w:after="0"/>
        <w:jc w:val="both"/>
        <w:rPr>
          <w:rFonts w:ascii="Georgia" w:hAnsi="Georgia"/>
          <w:sz w:val="23"/>
          <w:szCs w:val="23"/>
        </w:rPr>
      </w:pPr>
    </w:p>
    <w:p w14:paraId="025B1D5F" w14:textId="5540D4A4" w:rsidR="00D27584" w:rsidRDefault="00D27584" w:rsidP="00C511C0">
      <w:pPr>
        <w:spacing w:after="0"/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SUMMARY:</w:t>
      </w:r>
    </w:p>
    <w:p w14:paraId="67147894" w14:textId="77777777" w:rsidR="00C511C0" w:rsidRDefault="00EF495A" w:rsidP="00C511C0">
      <w:pPr>
        <w:spacing w:after="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The trial court erred </w:t>
      </w:r>
      <w:r w:rsidR="00287228">
        <w:rPr>
          <w:rFonts w:ascii="Georgia" w:hAnsi="Georgia"/>
          <w:sz w:val="23"/>
          <w:szCs w:val="23"/>
        </w:rPr>
        <w:t xml:space="preserve">in granting </w:t>
      </w:r>
      <w:r>
        <w:rPr>
          <w:rFonts w:ascii="Georgia" w:hAnsi="Georgia"/>
          <w:sz w:val="23"/>
          <w:szCs w:val="23"/>
        </w:rPr>
        <w:t>defendant</w:t>
      </w:r>
      <w:r w:rsidR="00EF3527">
        <w:rPr>
          <w:rFonts w:ascii="Georgia" w:hAnsi="Georgia"/>
          <w:sz w:val="23"/>
          <w:szCs w:val="23"/>
        </w:rPr>
        <w:t>’</w:t>
      </w:r>
      <w:r>
        <w:rPr>
          <w:rFonts w:ascii="Georgia" w:hAnsi="Georgia"/>
          <w:sz w:val="23"/>
          <w:szCs w:val="23"/>
        </w:rPr>
        <w:t xml:space="preserve">s motion to compel communications between plaintiff and her former attorney without conducting an evidentiary hearing or in-camera review to determine the applicability of </w:t>
      </w:r>
      <w:r w:rsidR="00F4582F">
        <w:rPr>
          <w:rFonts w:ascii="Georgia" w:hAnsi="Georgia"/>
          <w:sz w:val="23"/>
          <w:szCs w:val="23"/>
        </w:rPr>
        <w:t xml:space="preserve">the </w:t>
      </w:r>
      <w:r>
        <w:rPr>
          <w:rFonts w:ascii="Georgia" w:hAnsi="Georgia"/>
          <w:sz w:val="23"/>
          <w:szCs w:val="23"/>
        </w:rPr>
        <w:t xml:space="preserve">attorney-client privilege. </w:t>
      </w:r>
    </w:p>
    <w:p w14:paraId="139927CE" w14:textId="74E0972C" w:rsidR="00B40C36" w:rsidRPr="00D345F8" w:rsidRDefault="00EF495A" w:rsidP="00C511C0">
      <w:pPr>
        <w:spacing w:after="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D345F8">
        <w:rPr>
          <w:rFonts w:ascii="Georgia" w:hAnsi="Georgia"/>
          <w:sz w:val="23"/>
          <w:szCs w:val="23"/>
        </w:rPr>
        <w:tab/>
      </w:r>
      <w:r w:rsidR="00D345F8">
        <w:rPr>
          <w:rFonts w:ascii="Georgia" w:hAnsi="Georgia"/>
          <w:sz w:val="23"/>
          <w:szCs w:val="23"/>
        </w:rPr>
        <w:tab/>
      </w:r>
      <w:r w:rsidR="00D345F8">
        <w:rPr>
          <w:rFonts w:ascii="Georgia" w:hAnsi="Georgia"/>
          <w:sz w:val="23"/>
          <w:szCs w:val="23"/>
        </w:rPr>
        <w:tab/>
      </w:r>
      <w:r w:rsidR="00D345F8" w:rsidRPr="00D345F8">
        <w:rPr>
          <w:rFonts w:ascii="Georgia" w:hAnsi="Georgia"/>
          <w:sz w:val="23"/>
          <w:szCs w:val="23"/>
        </w:rPr>
        <w:t xml:space="preserve"> </w:t>
      </w:r>
    </w:p>
    <w:p w14:paraId="5D10A909" w14:textId="2BF02206" w:rsidR="00276A78" w:rsidRDefault="00276A78" w:rsidP="00C511C0">
      <w:pPr>
        <w:spacing w:after="0"/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JUDGMENT: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EF495A">
        <w:rPr>
          <w:rFonts w:ascii="Georgia" w:hAnsi="Georgia"/>
          <w:sz w:val="23"/>
          <w:szCs w:val="23"/>
        </w:rPr>
        <w:t>REVERSED AND CAUSE REMANDED</w:t>
      </w:r>
    </w:p>
    <w:p w14:paraId="428E158F" w14:textId="77777777" w:rsidR="00C511C0" w:rsidRPr="00D345F8" w:rsidRDefault="00C511C0" w:rsidP="00C511C0">
      <w:pPr>
        <w:spacing w:after="0"/>
        <w:jc w:val="both"/>
        <w:rPr>
          <w:rFonts w:ascii="Georgia" w:hAnsi="Georgia"/>
          <w:sz w:val="23"/>
          <w:szCs w:val="23"/>
        </w:rPr>
      </w:pPr>
    </w:p>
    <w:p w14:paraId="41FEC37B" w14:textId="1EEF33C6" w:rsidR="00276A78" w:rsidRPr="00D345F8" w:rsidRDefault="00276A78" w:rsidP="00C511C0">
      <w:pPr>
        <w:spacing w:after="0"/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JUDGES: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D345F8">
        <w:rPr>
          <w:rFonts w:ascii="Georgia" w:hAnsi="Georgia"/>
          <w:sz w:val="23"/>
          <w:szCs w:val="23"/>
        </w:rPr>
        <w:tab/>
      </w:r>
      <w:r w:rsidR="00D345F8" w:rsidRPr="00D345F8">
        <w:rPr>
          <w:rFonts w:ascii="Georgia" w:hAnsi="Georgia"/>
          <w:sz w:val="23"/>
          <w:szCs w:val="23"/>
        </w:rPr>
        <w:t xml:space="preserve">OPINION </w:t>
      </w:r>
      <w:r w:rsidR="00EF495A" w:rsidRPr="00EF495A">
        <w:rPr>
          <w:rFonts w:ascii="Georgia" w:hAnsi="Georgia"/>
          <w:sz w:val="23"/>
          <w:szCs w:val="23"/>
        </w:rPr>
        <w:t>by</w:t>
      </w:r>
      <w:r w:rsidR="00D345F8" w:rsidRPr="00D345F8">
        <w:rPr>
          <w:rFonts w:ascii="Georgia" w:hAnsi="Georgia"/>
          <w:sz w:val="23"/>
          <w:szCs w:val="23"/>
        </w:rPr>
        <w:t xml:space="preserve"> KINSLEY, J.</w:t>
      </w:r>
      <w:r w:rsidR="00F4582F">
        <w:rPr>
          <w:rFonts w:ascii="Georgia" w:hAnsi="Georgia"/>
          <w:sz w:val="23"/>
          <w:szCs w:val="23"/>
        </w:rPr>
        <w:t>;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EF495A">
        <w:rPr>
          <w:rFonts w:ascii="Georgia" w:hAnsi="Georgia"/>
          <w:sz w:val="23"/>
          <w:szCs w:val="23"/>
        </w:rPr>
        <w:t>BOCK</w:t>
      </w:r>
      <w:r w:rsidR="00D345F8" w:rsidRPr="00D345F8">
        <w:rPr>
          <w:rFonts w:ascii="Georgia" w:hAnsi="Georgia"/>
          <w:sz w:val="23"/>
          <w:szCs w:val="23"/>
        </w:rPr>
        <w:t xml:space="preserve">, P.J., </w:t>
      </w:r>
      <w:r w:rsidR="00EF495A" w:rsidRPr="00D345F8">
        <w:rPr>
          <w:rFonts w:ascii="Georgia" w:hAnsi="Georgia"/>
          <w:sz w:val="23"/>
          <w:szCs w:val="23"/>
        </w:rPr>
        <w:t>and</w:t>
      </w:r>
      <w:r w:rsidR="00D345F8" w:rsidRPr="00D345F8">
        <w:rPr>
          <w:rFonts w:ascii="Georgia" w:hAnsi="Georgia"/>
          <w:sz w:val="23"/>
          <w:szCs w:val="23"/>
        </w:rPr>
        <w:t xml:space="preserve"> WINKLER, J., </w:t>
      </w:r>
      <w:r w:rsidR="00EF495A" w:rsidRPr="00D345F8">
        <w:rPr>
          <w:rFonts w:ascii="Georgia" w:hAnsi="Georgia"/>
          <w:sz w:val="23"/>
          <w:szCs w:val="23"/>
        </w:rPr>
        <w:t>CONCUR</w:t>
      </w:r>
      <w:r w:rsidR="00D345F8" w:rsidRPr="00D345F8">
        <w:rPr>
          <w:rFonts w:ascii="Georgia" w:hAnsi="Georgia"/>
          <w:sz w:val="23"/>
          <w:szCs w:val="23"/>
        </w:rPr>
        <w:t xml:space="preserve">. </w:t>
      </w:r>
    </w:p>
    <w:sectPr w:rsidR="00276A78" w:rsidRPr="00D3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84"/>
    <w:rsid w:val="00106AD1"/>
    <w:rsid w:val="00276A78"/>
    <w:rsid w:val="00287228"/>
    <w:rsid w:val="003E3F8D"/>
    <w:rsid w:val="00546DA4"/>
    <w:rsid w:val="00566B09"/>
    <w:rsid w:val="005B37D5"/>
    <w:rsid w:val="0060023D"/>
    <w:rsid w:val="006E3214"/>
    <w:rsid w:val="007A0F7E"/>
    <w:rsid w:val="007C47F0"/>
    <w:rsid w:val="007D2883"/>
    <w:rsid w:val="008515C5"/>
    <w:rsid w:val="00A453C1"/>
    <w:rsid w:val="00AD0450"/>
    <w:rsid w:val="00B40C36"/>
    <w:rsid w:val="00C511C0"/>
    <w:rsid w:val="00CB1F99"/>
    <w:rsid w:val="00D27584"/>
    <w:rsid w:val="00D345F8"/>
    <w:rsid w:val="00D94A4E"/>
    <w:rsid w:val="00EF3527"/>
    <w:rsid w:val="00EF495A"/>
    <w:rsid w:val="00F4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F967"/>
  <w15:chartTrackingRefBased/>
  <w15:docId w15:val="{6AE29388-828D-46F0-B638-1F1CF0D5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4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C-230410</dc:title>
  <dc:subject/>
  <dc:creator>.</dc:creator>
  <cp:keywords/>
  <dc:description/>
  <cp:lastModifiedBy>Renata Freese</cp:lastModifiedBy>
  <cp:revision>2</cp:revision>
  <cp:lastPrinted>2024-04-16T16:51:00Z</cp:lastPrinted>
  <dcterms:created xsi:type="dcterms:W3CDTF">2024-04-25T15:30:00Z</dcterms:created>
  <dcterms:modified xsi:type="dcterms:W3CDTF">2024-04-25T15:30:00Z</dcterms:modified>
</cp:coreProperties>
</file>