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A79FB" w14:textId="55D1A6E4" w:rsidR="008F7A21" w:rsidRPr="007C6CA4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B1249B">
        <w:rPr>
          <w:rFonts w:ascii="Georgia" w:hAnsi="Georgia"/>
          <w:caps/>
          <w:sz w:val="23"/>
          <w:szCs w:val="23"/>
          <w:lang w:val="en-US"/>
        </w:rPr>
        <w:t xml:space="preserve">U.S. Bank </w:t>
      </w:r>
      <w:r w:rsidR="00C109CB">
        <w:rPr>
          <w:rFonts w:ascii="Georgia" w:hAnsi="Georgia"/>
          <w:caps/>
          <w:sz w:val="23"/>
          <w:szCs w:val="23"/>
          <w:lang w:val="en-US"/>
        </w:rPr>
        <w:t>National Association</w:t>
      </w:r>
      <w:r w:rsidR="00B1249B">
        <w:rPr>
          <w:rFonts w:ascii="Georgia" w:hAnsi="Georgia"/>
          <w:caps/>
          <w:sz w:val="23"/>
          <w:szCs w:val="23"/>
          <w:lang w:val="en-US"/>
        </w:rPr>
        <w:t xml:space="preserve"> v. Campbell</w:t>
      </w:r>
    </w:p>
    <w:p w14:paraId="4926881F" w14:textId="345AF9B9" w:rsidR="008F7A21" w:rsidRPr="001B4318" w:rsidRDefault="000752EE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05-10-24</w:t>
      </w:r>
    </w:p>
    <w:p w14:paraId="6640E35A" w14:textId="076FFFB0" w:rsidR="008F7A21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1626F6"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>C-</w:t>
      </w:r>
      <w:r w:rsidR="005839FE">
        <w:rPr>
          <w:rFonts w:ascii="Georgia" w:hAnsi="Georgia"/>
          <w:sz w:val="23"/>
          <w:szCs w:val="23"/>
        </w:rPr>
        <w:t>230</w:t>
      </w:r>
      <w:r w:rsidR="00F62B55">
        <w:rPr>
          <w:rFonts w:ascii="Georgia" w:hAnsi="Georgia"/>
          <w:sz w:val="23"/>
          <w:szCs w:val="23"/>
        </w:rPr>
        <w:t>3</w:t>
      </w:r>
      <w:r w:rsidR="00B1249B">
        <w:rPr>
          <w:rFonts w:ascii="Georgia" w:hAnsi="Georgia"/>
          <w:sz w:val="23"/>
          <w:szCs w:val="23"/>
        </w:rPr>
        <w:t>66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7F43C705" w:rsidR="008F7A21" w:rsidRDefault="008F7A21" w:rsidP="00AE7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B1249B">
        <w:rPr>
          <w:rFonts w:ascii="Georgia" w:hAnsi="Georgia"/>
          <w:sz w:val="23"/>
        </w:rPr>
        <w:t>A-1703036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080CB6CC" w:rsidR="00586B56" w:rsidRPr="00C63E0E" w:rsidRDefault="008F7A21" w:rsidP="006925E0">
      <w:pPr>
        <w:suppressAutoHyphens/>
        <w:ind w:left="2160" w:hanging="2160"/>
        <w:jc w:val="both"/>
      </w:pPr>
      <w:r w:rsidRPr="00860291">
        <w:rPr>
          <w:rFonts w:ascii="Georgia" w:hAnsi="Georgia"/>
          <w:sz w:val="23"/>
          <w:szCs w:val="23"/>
        </w:rPr>
        <w:t>KEY WORDS:</w:t>
      </w:r>
      <w:r w:rsidRPr="00860291">
        <w:rPr>
          <w:rFonts w:ascii="Georgia" w:hAnsi="Georgia"/>
          <w:sz w:val="23"/>
          <w:szCs w:val="23"/>
        </w:rPr>
        <w:tab/>
      </w:r>
      <w:r w:rsidR="00B1249B">
        <w:rPr>
          <w:rFonts w:ascii="Georgia" w:hAnsi="Georgia"/>
          <w:caps/>
          <w:sz w:val="23"/>
          <w:szCs w:val="23"/>
        </w:rPr>
        <w:t>Foreclosure – Appellate Jurisdiction – Final Order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919FC6C" w14:textId="4983E183" w:rsidR="00E74BBB" w:rsidRPr="00187F3F" w:rsidRDefault="00F62B55" w:rsidP="001D5094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</w:t>
      </w:r>
      <w:r w:rsidR="00B1249B">
        <w:rPr>
          <w:rFonts w:ascii="Georgia" w:hAnsi="Georgia"/>
          <w:sz w:val="23"/>
          <w:szCs w:val="23"/>
        </w:rPr>
        <w:t>trial court’s order adopting the magistrate’s decision is not a final, appealable order because it does not contain a statement of the relief to which the parties are entitled, and it is not definite enough to be susceptible to further enforcement</w:t>
      </w:r>
      <w:r>
        <w:rPr>
          <w:rFonts w:ascii="Georgia" w:hAnsi="Georgia"/>
          <w:sz w:val="23"/>
          <w:szCs w:val="23"/>
        </w:rPr>
        <w:t>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6B0B8A09" w:rsidR="008F7A21" w:rsidRPr="00E029A6" w:rsidRDefault="008F7A21" w:rsidP="00E029A6">
      <w:pPr>
        <w:ind w:left="2160" w:hanging="2160"/>
        <w:jc w:val="both"/>
        <w:rPr>
          <w:rFonts w:ascii="Georgia" w:hAnsi="Georgia"/>
          <w:caps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="00DC1E84">
        <w:rPr>
          <w:rFonts w:ascii="Georgia" w:hAnsi="Georgia"/>
          <w:caps/>
          <w:sz w:val="23"/>
          <w:szCs w:val="23"/>
        </w:rPr>
        <w:t>Appeal Dismissed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04E4DAD7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J.; </w:t>
      </w:r>
      <w:r w:rsidR="00B1249B">
        <w:rPr>
          <w:rFonts w:ascii="Georgia" w:hAnsi="Georgia"/>
          <w:caps/>
          <w:sz w:val="23"/>
          <w:szCs w:val="23"/>
        </w:rPr>
        <w:t>Bergeron</w:t>
      </w:r>
      <w:r w:rsidR="007C6CA4">
        <w:rPr>
          <w:rFonts w:ascii="Georgia" w:hAnsi="Georgia"/>
          <w:caps/>
          <w:sz w:val="23"/>
          <w:szCs w:val="23"/>
        </w:rPr>
        <w:t>, P.J.</w:t>
      </w:r>
      <w:r w:rsidR="008D4FFC">
        <w:rPr>
          <w:rFonts w:ascii="Georgia" w:hAnsi="Georgia"/>
          <w:caps/>
          <w:sz w:val="23"/>
          <w:szCs w:val="23"/>
        </w:rPr>
        <w:t>,</w:t>
      </w:r>
      <w:r w:rsidR="007C6CA4">
        <w:rPr>
          <w:rFonts w:ascii="Georgia" w:hAnsi="Georgia"/>
          <w:caps/>
          <w:sz w:val="23"/>
          <w:szCs w:val="23"/>
        </w:rPr>
        <w:t xml:space="preserve"> </w:t>
      </w:r>
      <w:r w:rsidR="0053705A">
        <w:rPr>
          <w:rFonts w:ascii="Georgia" w:hAnsi="Georgia"/>
          <w:sz w:val="23"/>
          <w:szCs w:val="23"/>
        </w:rPr>
        <w:t>and</w:t>
      </w:r>
      <w:r w:rsidR="0053705A">
        <w:rPr>
          <w:rFonts w:ascii="Georgia" w:hAnsi="Georgia"/>
          <w:caps/>
          <w:sz w:val="23"/>
          <w:szCs w:val="23"/>
        </w:rPr>
        <w:t xml:space="preserve"> </w:t>
      </w:r>
      <w:r w:rsidR="00F62B55">
        <w:rPr>
          <w:rFonts w:ascii="Georgia" w:hAnsi="Georgia"/>
          <w:caps/>
          <w:sz w:val="23"/>
          <w:szCs w:val="23"/>
        </w:rPr>
        <w:t>Kinsley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53705A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BD79E6">
        <w:rPr>
          <w:rFonts w:ascii="Georgia" w:hAnsi="Georgia"/>
          <w:sz w:val="23"/>
          <w:szCs w:val="23"/>
        </w:rPr>
        <w:t>.</w:t>
      </w:r>
    </w:p>
    <w:p w14:paraId="7804DA47" w14:textId="77777777" w:rsidR="00AE7F24" w:rsidRDefault="00AE7F24"/>
    <w:sectPr w:rsidR="00AE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ABB3A" w14:textId="77777777" w:rsidR="005A6483" w:rsidRDefault="005A6483" w:rsidP="00BD79E6">
      <w:r>
        <w:separator/>
      </w:r>
    </w:p>
  </w:endnote>
  <w:endnote w:type="continuationSeparator" w:id="0">
    <w:p w14:paraId="090FF4AF" w14:textId="77777777" w:rsidR="005A6483" w:rsidRDefault="005A6483" w:rsidP="00BD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FE9A1" w14:textId="77777777" w:rsidR="005A6483" w:rsidRDefault="005A6483" w:rsidP="00BD79E6">
      <w:r>
        <w:separator/>
      </w:r>
    </w:p>
  </w:footnote>
  <w:footnote w:type="continuationSeparator" w:id="0">
    <w:p w14:paraId="4905291E" w14:textId="77777777" w:rsidR="005A6483" w:rsidRDefault="005A6483" w:rsidP="00BD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752EE"/>
    <w:rsid w:val="000757E0"/>
    <w:rsid w:val="00082A28"/>
    <w:rsid w:val="000A3EEA"/>
    <w:rsid w:val="000A4C9A"/>
    <w:rsid w:val="000E1833"/>
    <w:rsid w:val="00100E31"/>
    <w:rsid w:val="00142612"/>
    <w:rsid w:val="001458A9"/>
    <w:rsid w:val="001626F6"/>
    <w:rsid w:val="001D1316"/>
    <w:rsid w:val="001D404E"/>
    <w:rsid w:val="001D5094"/>
    <w:rsid w:val="002C1D40"/>
    <w:rsid w:val="002E2E63"/>
    <w:rsid w:val="003B283E"/>
    <w:rsid w:val="004752CF"/>
    <w:rsid w:val="004A7FA7"/>
    <w:rsid w:val="004B2B06"/>
    <w:rsid w:val="004E2795"/>
    <w:rsid w:val="004F1FA7"/>
    <w:rsid w:val="0053705A"/>
    <w:rsid w:val="005839FE"/>
    <w:rsid w:val="00586B56"/>
    <w:rsid w:val="005A6483"/>
    <w:rsid w:val="005B170B"/>
    <w:rsid w:val="005F3864"/>
    <w:rsid w:val="006925E0"/>
    <w:rsid w:val="006B4848"/>
    <w:rsid w:val="00765368"/>
    <w:rsid w:val="00771C2C"/>
    <w:rsid w:val="007C476E"/>
    <w:rsid w:val="007C6CA4"/>
    <w:rsid w:val="007D135B"/>
    <w:rsid w:val="00860291"/>
    <w:rsid w:val="008B0C13"/>
    <w:rsid w:val="008B21FE"/>
    <w:rsid w:val="008D4FFC"/>
    <w:rsid w:val="008F7A21"/>
    <w:rsid w:val="00906783"/>
    <w:rsid w:val="009223B3"/>
    <w:rsid w:val="00923CB6"/>
    <w:rsid w:val="00990828"/>
    <w:rsid w:val="00995DB3"/>
    <w:rsid w:val="009C5E61"/>
    <w:rsid w:val="009E0A55"/>
    <w:rsid w:val="00A154C4"/>
    <w:rsid w:val="00A15E2E"/>
    <w:rsid w:val="00AB7546"/>
    <w:rsid w:val="00AC13C9"/>
    <w:rsid w:val="00AE6177"/>
    <w:rsid w:val="00AE74C6"/>
    <w:rsid w:val="00AE7F24"/>
    <w:rsid w:val="00B1249B"/>
    <w:rsid w:val="00B965EB"/>
    <w:rsid w:val="00BC0906"/>
    <w:rsid w:val="00BD79E6"/>
    <w:rsid w:val="00C0395C"/>
    <w:rsid w:val="00C109CB"/>
    <w:rsid w:val="00C162FA"/>
    <w:rsid w:val="00C220AA"/>
    <w:rsid w:val="00C63E0E"/>
    <w:rsid w:val="00C67F4C"/>
    <w:rsid w:val="00C7294E"/>
    <w:rsid w:val="00C91EEF"/>
    <w:rsid w:val="00CB1180"/>
    <w:rsid w:val="00D238A6"/>
    <w:rsid w:val="00D95CF3"/>
    <w:rsid w:val="00DA51EA"/>
    <w:rsid w:val="00DB3212"/>
    <w:rsid w:val="00DC1E84"/>
    <w:rsid w:val="00DE52E6"/>
    <w:rsid w:val="00DE7CEF"/>
    <w:rsid w:val="00DF592D"/>
    <w:rsid w:val="00E029A6"/>
    <w:rsid w:val="00E74BBB"/>
    <w:rsid w:val="00EA1AA8"/>
    <w:rsid w:val="00ED62C1"/>
    <w:rsid w:val="00F451A5"/>
    <w:rsid w:val="00F623AD"/>
    <w:rsid w:val="00F62B55"/>
    <w:rsid w:val="00F9231B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E6"/>
    <w:rPr>
      <w:rFonts w:ascii="CG Times" w:eastAsia="Times New Roman" w:hAnsi="CG Times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E6"/>
    <w:rPr>
      <w:rFonts w:ascii="CG Times" w:eastAsia="Times New Roman" w:hAnsi="CG Time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455</Characters>
  <Application>Microsoft Office Word</Application>
  <DocSecurity>4</DocSecurity>
  <Lines>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C-230366</dc:title>
  <dc:creator>.</dc:creator>
  <cp:lastModifiedBy>Renata Freese</cp:lastModifiedBy>
  <cp:revision>2</cp:revision>
  <dcterms:created xsi:type="dcterms:W3CDTF">2024-05-09T13:33:00Z</dcterms:created>
  <dcterms:modified xsi:type="dcterms:W3CDTF">2024-05-09T13:33:00Z</dcterms:modified>
</cp:coreProperties>
</file>